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85542"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7575337F"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02681C11"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54E734B3"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02E32823"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367D2AD0" w14:textId="77777777" w:rsidR="00B15D6B" w:rsidRPr="007E341D" w:rsidRDefault="00B15D6B" w:rsidP="00B15D6B">
      <w:pPr>
        <w:spacing w:after="240" w:line="240" w:lineRule="auto"/>
        <w:jc w:val="center"/>
        <w:rPr>
          <w:rFonts w:ascii="Arial" w:eastAsia="Times New Roman" w:hAnsi="Arial" w:cs="Arial"/>
          <w:kern w:val="0"/>
          <w:sz w:val="51"/>
          <w:szCs w:val="51"/>
          <w14:ligatures w14:val="none"/>
        </w:rPr>
      </w:pPr>
    </w:p>
    <w:p w14:paraId="52991B28" w14:textId="19CF0846" w:rsidR="00B15D6B" w:rsidRPr="007E341D" w:rsidRDefault="00B15D6B" w:rsidP="00B15D6B">
      <w:pPr>
        <w:spacing w:after="240" w:line="240" w:lineRule="auto"/>
        <w:jc w:val="center"/>
        <w:rPr>
          <w:rFonts w:ascii="Arial" w:eastAsia="Times New Roman" w:hAnsi="Arial" w:cs="Arial"/>
          <w:kern w:val="0"/>
          <w:sz w:val="51"/>
          <w:szCs w:val="51"/>
          <w14:ligatures w14:val="none"/>
        </w:rPr>
      </w:pPr>
      <w:r w:rsidRPr="00B15D6B">
        <w:rPr>
          <w:rFonts w:ascii="Arial" w:eastAsia="Times New Roman" w:hAnsi="Arial" w:cs="Arial"/>
          <w:kern w:val="0"/>
          <w:sz w:val="51"/>
          <w:szCs w:val="51"/>
          <w14:ligatures w14:val="none"/>
        </w:rPr>
        <w:t>ITS46600: Data Visualization Technology Final Project</w:t>
      </w:r>
    </w:p>
    <w:p w14:paraId="60EB2747" w14:textId="77777777" w:rsidR="00B15D6B" w:rsidRPr="007E341D" w:rsidRDefault="00B15D6B" w:rsidP="00B15D6B">
      <w:pPr>
        <w:pStyle w:val="p1"/>
        <w:spacing w:before="0" w:beforeAutospacing="0" w:after="0" w:afterAutospacing="0"/>
        <w:jc w:val="center"/>
        <w:rPr>
          <w:rFonts w:ascii="Arial" w:hAnsi="Arial" w:cs="Arial"/>
          <w:sz w:val="40"/>
          <w:szCs w:val="40"/>
        </w:rPr>
      </w:pPr>
      <w:r w:rsidRPr="007E341D">
        <w:rPr>
          <w:rFonts w:ascii="Arial" w:hAnsi="Arial" w:cs="Arial"/>
          <w:sz w:val="40"/>
          <w:szCs w:val="40"/>
        </w:rPr>
        <w:t>Paul Mathews Irigi</w:t>
      </w:r>
    </w:p>
    <w:p w14:paraId="39AA796D" w14:textId="77777777" w:rsidR="00B15D6B" w:rsidRPr="007E341D" w:rsidRDefault="00B15D6B" w:rsidP="00B15D6B">
      <w:pPr>
        <w:pStyle w:val="p1"/>
        <w:spacing w:before="0" w:beforeAutospacing="0"/>
        <w:jc w:val="center"/>
        <w:rPr>
          <w:rFonts w:ascii="Arial" w:hAnsi="Arial" w:cs="Arial"/>
          <w:sz w:val="40"/>
          <w:szCs w:val="40"/>
        </w:rPr>
      </w:pPr>
      <w:r w:rsidRPr="007E341D">
        <w:rPr>
          <w:rFonts w:ascii="Arial" w:hAnsi="Arial" w:cs="Arial"/>
          <w:sz w:val="40"/>
          <w:szCs w:val="40"/>
        </w:rPr>
        <w:t>Purdue University Northwest</w:t>
      </w:r>
    </w:p>
    <w:p w14:paraId="01ACEAB9" w14:textId="77777777" w:rsidR="00B15D6B" w:rsidRPr="00B15D6B" w:rsidRDefault="00B15D6B" w:rsidP="00B15D6B">
      <w:pPr>
        <w:spacing w:after="0" w:line="240" w:lineRule="auto"/>
        <w:rPr>
          <w:rFonts w:ascii="Arial" w:eastAsia="Times New Roman" w:hAnsi="Arial" w:cs="Arial"/>
          <w:kern w:val="0"/>
          <w14:ligatures w14:val="none"/>
        </w:rPr>
      </w:pPr>
    </w:p>
    <w:p w14:paraId="43ACCF12" w14:textId="77777777" w:rsidR="00536AB2" w:rsidRPr="007E341D" w:rsidRDefault="00536AB2">
      <w:pPr>
        <w:rPr>
          <w:rFonts w:ascii="Arial" w:hAnsi="Arial" w:cs="Arial"/>
        </w:rPr>
      </w:pPr>
    </w:p>
    <w:p w14:paraId="0A453EE7" w14:textId="77777777" w:rsidR="00B15D6B" w:rsidRPr="007E341D" w:rsidRDefault="00B15D6B">
      <w:pPr>
        <w:rPr>
          <w:rFonts w:ascii="Arial" w:hAnsi="Arial" w:cs="Arial"/>
        </w:rPr>
      </w:pPr>
    </w:p>
    <w:p w14:paraId="72A40D4B" w14:textId="77777777" w:rsidR="00B15D6B" w:rsidRPr="007E341D" w:rsidRDefault="00B15D6B">
      <w:pPr>
        <w:rPr>
          <w:rFonts w:ascii="Arial" w:hAnsi="Arial" w:cs="Arial"/>
        </w:rPr>
      </w:pPr>
    </w:p>
    <w:p w14:paraId="5B2E5BE4" w14:textId="77777777" w:rsidR="00B15D6B" w:rsidRPr="007E341D" w:rsidRDefault="00B15D6B">
      <w:pPr>
        <w:rPr>
          <w:rFonts w:ascii="Arial" w:hAnsi="Arial" w:cs="Arial"/>
        </w:rPr>
      </w:pPr>
    </w:p>
    <w:p w14:paraId="2D6421E7" w14:textId="77777777" w:rsidR="00B15D6B" w:rsidRPr="007E341D" w:rsidRDefault="00B15D6B">
      <w:pPr>
        <w:rPr>
          <w:rFonts w:ascii="Arial" w:hAnsi="Arial" w:cs="Arial"/>
        </w:rPr>
      </w:pPr>
    </w:p>
    <w:p w14:paraId="77BB593E" w14:textId="2BD17B4C" w:rsidR="00B15D6B" w:rsidRPr="007E341D" w:rsidRDefault="00B15D6B" w:rsidP="008D0BF9">
      <w:pPr>
        <w:rPr>
          <w:rFonts w:ascii="Arial" w:hAnsi="Arial" w:cs="Arial"/>
        </w:rPr>
      </w:pPr>
    </w:p>
    <w:p w14:paraId="54A26E1C" w14:textId="77777777" w:rsidR="008D0BF9" w:rsidRPr="007E341D" w:rsidRDefault="008D0BF9" w:rsidP="008D0BF9">
      <w:pPr>
        <w:rPr>
          <w:rFonts w:ascii="Arial" w:hAnsi="Arial" w:cs="Arial"/>
        </w:rPr>
      </w:pPr>
    </w:p>
    <w:p w14:paraId="6CC170D9" w14:textId="77777777" w:rsidR="008D0BF9" w:rsidRPr="007E341D" w:rsidRDefault="008D0BF9" w:rsidP="008D0BF9">
      <w:pPr>
        <w:rPr>
          <w:rFonts w:ascii="Arial" w:hAnsi="Arial" w:cs="Arial"/>
        </w:rPr>
      </w:pPr>
    </w:p>
    <w:p w14:paraId="7F11B595" w14:textId="77777777" w:rsidR="008D0BF9" w:rsidRPr="007E341D" w:rsidRDefault="008D0BF9" w:rsidP="008D0BF9">
      <w:pPr>
        <w:rPr>
          <w:rFonts w:ascii="Arial" w:hAnsi="Arial" w:cs="Arial"/>
        </w:rPr>
      </w:pPr>
    </w:p>
    <w:p w14:paraId="189E87AA" w14:textId="77777777" w:rsidR="008D0BF9" w:rsidRPr="007E341D" w:rsidRDefault="008D0BF9" w:rsidP="008D0BF9">
      <w:pPr>
        <w:rPr>
          <w:rFonts w:ascii="Arial" w:hAnsi="Arial" w:cs="Arial"/>
        </w:rPr>
      </w:pPr>
    </w:p>
    <w:p w14:paraId="061B4CCB" w14:textId="5D284105" w:rsidR="008D0BF9" w:rsidRPr="007E341D" w:rsidRDefault="008D0BF9" w:rsidP="008D0BF9">
      <w:pPr>
        <w:rPr>
          <w:rFonts w:ascii="Arial" w:hAnsi="Arial" w:cs="Arial"/>
          <w:b/>
          <w:bCs/>
          <w:sz w:val="28"/>
          <w:szCs w:val="28"/>
        </w:rPr>
      </w:pPr>
      <w:r w:rsidRPr="007E341D">
        <w:rPr>
          <w:rFonts w:ascii="Arial" w:hAnsi="Arial" w:cs="Arial"/>
          <w:b/>
          <w:bCs/>
          <w:sz w:val="28"/>
          <w:szCs w:val="28"/>
        </w:rPr>
        <w:lastRenderedPageBreak/>
        <w:t>1. Introduction</w:t>
      </w:r>
    </w:p>
    <w:p w14:paraId="491E1F9C" w14:textId="62E4B3E2" w:rsidR="003B7C2A" w:rsidRPr="007E341D" w:rsidRDefault="003B7C2A" w:rsidP="003B7C2A">
      <w:pPr>
        <w:spacing w:after="0"/>
        <w:jc w:val="both"/>
        <w:rPr>
          <w:rFonts w:ascii="Arial" w:hAnsi="Arial" w:cs="Arial"/>
          <w:kern w:val="0"/>
        </w:rPr>
      </w:pPr>
      <w:r w:rsidRPr="007E341D">
        <w:rPr>
          <w:rFonts w:ascii="Arial" w:hAnsi="Arial" w:cs="Arial"/>
          <w:kern w:val="0"/>
        </w:rPr>
        <w:t>I</w:t>
      </w:r>
      <w:r w:rsidRPr="003B7C2A">
        <w:rPr>
          <w:rFonts w:ascii="Arial" w:hAnsi="Arial" w:cs="Arial"/>
          <w:kern w:val="0"/>
        </w:rPr>
        <w:t xml:space="preserve">nformation technology support services generate large volumes of operational data that can be difficult to interpret in raw form. Metrics such as response time, resolution time, and service-level compliance are critical for evaluating service quality, yet these metrics are often buried in spreadsheets or static reports. Without effective visualization, identifying performance trends, inefficiencies, and improvement opportunities becomes time-consuming and </w:t>
      </w:r>
      <w:r w:rsidRPr="007E341D">
        <w:rPr>
          <w:rFonts w:ascii="Arial" w:hAnsi="Arial" w:cs="Arial"/>
          <w:kern w:val="0"/>
        </w:rPr>
        <w:t>error prone</w:t>
      </w:r>
      <w:r w:rsidRPr="003B7C2A">
        <w:rPr>
          <w:rFonts w:ascii="Arial" w:hAnsi="Arial" w:cs="Arial"/>
          <w:kern w:val="0"/>
        </w:rPr>
        <w:t>.</w:t>
      </w:r>
    </w:p>
    <w:p w14:paraId="7B03A124" w14:textId="77777777" w:rsidR="003B7C2A" w:rsidRPr="003B7C2A" w:rsidRDefault="003B7C2A" w:rsidP="003B7C2A">
      <w:pPr>
        <w:spacing w:after="0"/>
        <w:jc w:val="both"/>
        <w:rPr>
          <w:rFonts w:ascii="Arial" w:hAnsi="Arial" w:cs="Arial"/>
          <w:kern w:val="0"/>
        </w:rPr>
      </w:pPr>
    </w:p>
    <w:p w14:paraId="748677AF" w14:textId="11156C12" w:rsidR="008D0BF9" w:rsidRPr="007E341D" w:rsidRDefault="003B7C2A" w:rsidP="003B7C2A">
      <w:pPr>
        <w:spacing w:after="0"/>
        <w:jc w:val="both"/>
        <w:rPr>
          <w:rFonts w:ascii="Arial" w:hAnsi="Arial" w:cs="Arial"/>
          <w:kern w:val="0"/>
        </w:rPr>
      </w:pPr>
      <w:r w:rsidRPr="003B7C2A">
        <w:rPr>
          <w:rFonts w:ascii="Arial" w:hAnsi="Arial" w:cs="Arial"/>
          <w:kern w:val="0"/>
        </w:rPr>
        <w:t>This project presents an interactive data visualization dashboard designed to analyze IT technical support performance across multiple offices, time periods, and technical problem categories. Using Python-based visualization tools, the dashboard transforms raw ticket data into meaningful visual insights that support operational monitoring and strategic decision-making. The dashboard is intended for both technical and non-technical stakeholders, enabling quick understanding, exploration, and interpretation of IT service performance.</w:t>
      </w:r>
    </w:p>
    <w:p w14:paraId="36125517" w14:textId="77777777" w:rsidR="003B7C2A" w:rsidRPr="007E341D" w:rsidRDefault="003B7C2A" w:rsidP="003B7C2A">
      <w:pPr>
        <w:spacing w:after="0"/>
        <w:jc w:val="both"/>
        <w:rPr>
          <w:rFonts w:ascii="Arial" w:hAnsi="Arial" w:cs="Arial"/>
          <w:kern w:val="0"/>
        </w:rPr>
      </w:pPr>
    </w:p>
    <w:p w14:paraId="68FDEDDB" w14:textId="758F2F45" w:rsidR="008D0BF9" w:rsidRPr="007E341D" w:rsidRDefault="003B7C2A" w:rsidP="003B7C2A">
      <w:pPr>
        <w:autoSpaceDE w:val="0"/>
        <w:autoSpaceDN w:val="0"/>
        <w:adjustRightInd w:val="0"/>
        <w:spacing w:before="120" w:after="120" w:line="240" w:lineRule="auto"/>
        <w:rPr>
          <w:rFonts w:ascii="Arial" w:hAnsi="Arial" w:cs="Arial"/>
          <w:kern w:val="0"/>
          <w:sz w:val="28"/>
          <w:szCs w:val="28"/>
        </w:rPr>
      </w:pPr>
      <w:r w:rsidRPr="007E341D">
        <w:rPr>
          <w:rFonts w:ascii="Arial" w:hAnsi="Arial" w:cs="Arial"/>
          <w:b/>
          <w:bCs/>
          <w:kern w:val="0"/>
          <w:sz w:val="28"/>
          <w:szCs w:val="28"/>
        </w:rPr>
        <w:t>2</w:t>
      </w:r>
      <w:r w:rsidR="008D0BF9" w:rsidRPr="007E341D">
        <w:rPr>
          <w:rFonts w:ascii="Arial" w:hAnsi="Arial" w:cs="Arial"/>
          <w:b/>
          <w:bCs/>
          <w:kern w:val="0"/>
          <w:sz w:val="28"/>
          <w:szCs w:val="28"/>
        </w:rPr>
        <w:t>. Data Collection and Data Refinement (Cleanup)</w:t>
      </w:r>
    </w:p>
    <w:p w14:paraId="7E393A08" w14:textId="00E94265" w:rsidR="008D0BF9" w:rsidRPr="007E341D" w:rsidRDefault="008D0BF9" w:rsidP="002546EB">
      <w:pPr>
        <w:autoSpaceDE w:val="0"/>
        <w:autoSpaceDN w:val="0"/>
        <w:adjustRightInd w:val="0"/>
        <w:spacing w:after="120" w:line="240" w:lineRule="auto"/>
        <w:jc w:val="both"/>
        <w:rPr>
          <w:rFonts w:ascii="Arial" w:hAnsi="Arial" w:cs="Arial"/>
          <w:kern w:val="0"/>
        </w:rPr>
      </w:pPr>
      <w:r w:rsidRPr="007E341D">
        <w:rPr>
          <w:rFonts w:ascii="Arial" w:hAnsi="Arial" w:cs="Arial"/>
          <w:b/>
          <w:bCs/>
          <w:kern w:val="0"/>
        </w:rPr>
        <w:t>Data Collection</w:t>
      </w:r>
    </w:p>
    <w:p w14:paraId="55499BCF" w14:textId="03EB384F" w:rsidR="002546EB" w:rsidRPr="003B7C2A" w:rsidRDefault="003B7C2A" w:rsidP="003B7C2A">
      <w:pPr>
        <w:autoSpaceDE w:val="0"/>
        <w:autoSpaceDN w:val="0"/>
        <w:adjustRightInd w:val="0"/>
        <w:spacing w:after="0" w:line="240" w:lineRule="auto"/>
        <w:jc w:val="both"/>
        <w:rPr>
          <w:rFonts w:ascii="Arial" w:hAnsi="Arial" w:cs="Arial"/>
          <w:kern w:val="0"/>
        </w:rPr>
      </w:pPr>
      <w:r w:rsidRPr="003B7C2A">
        <w:rPr>
          <w:rFonts w:ascii="Arial" w:hAnsi="Arial" w:cs="Arial"/>
          <w:kern w:val="0"/>
        </w:rPr>
        <w:t>The dataset used for this project was sourced from an Excel file named Bogdan.xlsx. The dataset contains IT support ticket records, with each row representing an individual support case. Key attributes include office location, month, response time (in minutes), time to resolution (in minutes), and type of technical problem. This data provides the foundation for evaluating service efficiency, workload distribution, and compliance with response-time expectations.</w:t>
      </w:r>
    </w:p>
    <w:p w14:paraId="1A0BE904" w14:textId="4ABE21E4" w:rsidR="008D0BF9" w:rsidRPr="007E341D" w:rsidRDefault="005D5F77" w:rsidP="008D0BF9">
      <w:pPr>
        <w:autoSpaceDE w:val="0"/>
        <w:autoSpaceDN w:val="0"/>
        <w:adjustRightInd w:val="0"/>
        <w:spacing w:after="0" w:line="240" w:lineRule="auto"/>
        <w:rPr>
          <w:rFonts w:ascii="Arial" w:hAnsi="Arial" w:cs="Arial"/>
          <w:kern w:val="0"/>
          <w:sz w:val="26"/>
          <w:szCs w:val="26"/>
        </w:rPr>
      </w:pPr>
      <w:r w:rsidRPr="007E341D">
        <w:rPr>
          <w:rFonts w:ascii="Arial" w:hAnsi="Arial" w:cs="Arial"/>
          <w:noProof/>
          <w:kern w:val="0"/>
          <w:sz w:val="26"/>
          <w:szCs w:val="26"/>
        </w:rPr>
        <w:drawing>
          <wp:inline distT="0" distB="0" distL="0" distR="0" wp14:anchorId="7B271239" wp14:editId="3862F9AA">
            <wp:extent cx="5943600" cy="2743200"/>
            <wp:effectExtent l="0" t="0" r="0" b="0"/>
            <wp:docPr id="1661285898"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5898" name="Picture 1" descr="A screenshot of a tabl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5E960AA" w14:textId="77777777" w:rsidR="00FD724D" w:rsidRPr="00FD724D" w:rsidRDefault="00FD724D" w:rsidP="00FD724D">
      <w:pPr>
        <w:spacing w:after="0" w:line="240" w:lineRule="auto"/>
        <w:jc w:val="center"/>
        <w:rPr>
          <w:rFonts w:ascii="Arial" w:eastAsia="Times New Roman" w:hAnsi="Arial" w:cs="Arial"/>
          <w:color w:val="0E0E0E"/>
          <w:kern w:val="0"/>
          <w:sz w:val="21"/>
          <w:szCs w:val="21"/>
          <w14:ligatures w14:val="none"/>
        </w:rPr>
      </w:pPr>
      <w:r w:rsidRPr="00FD724D">
        <w:rPr>
          <w:rFonts w:ascii="Arial" w:eastAsia="Times New Roman" w:hAnsi="Arial" w:cs="Arial"/>
          <w:i/>
          <w:iCs/>
          <w:color w:val="0E0E0E"/>
          <w:kern w:val="0"/>
          <w:sz w:val="21"/>
          <w:szCs w:val="21"/>
          <w14:ligatures w14:val="none"/>
        </w:rPr>
        <w:t>Figure 1: Raw IT support ticket dataset (Bogdan.xlsx)</w:t>
      </w:r>
    </w:p>
    <w:p w14:paraId="5F7F6C12" w14:textId="77777777" w:rsidR="005D5F77" w:rsidRPr="007E341D" w:rsidRDefault="005D5F77" w:rsidP="008D0BF9">
      <w:pPr>
        <w:autoSpaceDE w:val="0"/>
        <w:autoSpaceDN w:val="0"/>
        <w:adjustRightInd w:val="0"/>
        <w:spacing w:after="0" w:line="240" w:lineRule="auto"/>
        <w:rPr>
          <w:rFonts w:ascii="Arial" w:hAnsi="Arial" w:cs="Arial"/>
          <w:kern w:val="0"/>
          <w:sz w:val="26"/>
          <w:szCs w:val="26"/>
        </w:rPr>
      </w:pPr>
    </w:p>
    <w:p w14:paraId="2E09999C" w14:textId="168026EB" w:rsidR="008D0BF9" w:rsidRPr="007E341D" w:rsidRDefault="008D0BF9" w:rsidP="002546EB">
      <w:pPr>
        <w:autoSpaceDE w:val="0"/>
        <w:autoSpaceDN w:val="0"/>
        <w:adjustRightInd w:val="0"/>
        <w:spacing w:after="120" w:line="240" w:lineRule="auto"/>
        <w:jc w:val="both"/>
        <w:rPr>
          <w:rFonts w:ascii="Arial" w:hAnsi="Arial" w:cs="Arial"/>
          <w:kern w:val="0"/>
        </w:rPr>
      </w:pPr>
      <w:r w:rsidRPr="007E341D">
        <w:rPr>
          <w:rFonts w:ascii="Arial" w:hAnsi="Arial" w:cs="Arial"/>
          <w:b/>
          <w:bCs/>
          <w:kern w:val="0"/>
        </w:rPr>
        <w:lastRenderedPageBreak/>
        <w:t>Data Refinement and Cleaning</w:t>
      </w:r>
    </w:p>
    <w:p w14:paraId="540A1CEC" w14:textId="29F531DD" w:rsidR="005D5F77" w:rsidRPr="007E341D" w:rsidRDefault="008D0BF9" w:rsidP="005D5F77">
      <w:pPr>
        <w:autoSpaceDE w:val="0"/>
        <w:autoSpaceDN w:val="0"/>
        <w:adjustRightInd w:val="0"/>
        <w:spacing w:after="0" w:line="240" w:lineRule="auto"/>
        <w:jc w:val="both"/>
        <w:rPr>
          <w:rFonts w:ascii="Arial" w:hAnsi="Arial" w:cs="Arial"/>
          <w:kern w:val="0"/>
        </w:rPr>
      </w:pPr>
      <w:r w:rsidRPr="007E341D">
        <w:rPr>
          <w:rFonts w:ascii="Arial" w:hAnsi="Arial" w:cs="Arial"/>
          <w:kern w:val="0"/>
        </w:rPr>
        <w:t>Before visualization, the dataset underwent a structured data refinement process using Python and the Pandas library. Column names were standardized to eliminate inconsistencies caused by whitespace or formatting variations. Incorrect or inconsistent month values were corrected to ensure accurate grouping and chronological ordering. Additionally, the month field was converted into an ordered categorical variable to preserve temporal sequencing in trend visualizations. These preprocessing steps ensured data accuracy, reliability, and consistency, which are essential for meaningful analysis.</w:t>
      </w:r>
    </w:p>
    <w:p w14:paraId="0091AD7A" w14:textId="5DA4B6EB" w:rsidR="008D0BF9" w:rsidRPr="007E341D" w:rsidRDefault="005D5F77" w:rsidP="002546EB">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130A3B0D" wp14:editId="676FC76F">
            <wp:extent cx="4709786" cy="2297530"/>
            <wp:effectExtent l="0" t="0" r="2540" b="1270"/>
            <wp:docPr id="64758636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6365" name="Picture 2" descr="A screenshot of a computer screen&#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52493" cy="2318363"/>
                    </a:xfrm>
                    <a:prstGeom prst="rect">
                      <a:avLst/>
                    </a:prstGeom>
                  </pic:spPr>
                </pic:pic>
              </a:graphicData>
            </a:graphic>
          </wp:inline>
        </w:drawing>
      </w:r>
    </w:p>
    <w:p w14:paraId="4222B33D" w14:textId="6E3F3A33" w:rsidR="00FD724D" w:rsidRPr="007E341D" w:rsidRDefault="00FD724D" w:rsidP="002546EB">
      <w:pPr>
        <w:spacing w:after="0" w:line="240" w:lineRule="auto"/>
        <w:jc w:val="center"/>
        <w:rPr>
          <w:rFonts w:ascii="Arial" w:eastAsia="Times New Roman" w:hAnsi="Arial" w:cs="Arial"/>
          <w:color w:val="0E0E0E"/>
          <w:kern w:val="0"/>
          <w:sz w:val="21"/>
          <w:szCs w:val="21"/>
          <w14:ligatures w14:val="none"/>
        </w:rPr>
      </w:pPr>
      <w:r w:rsidRPr="00FD724D">
        <w:rPr>
          <w:rFonts w:ascii="Arial" w:eastAsia="Times New Roman" w:hAnsi="Arial" w:cs="Arial"/>
          <w:i/>
          <w:iCs/>
          <w:color w:val="0E0E0E"/>
          <w:kern w:val="0"/>
          <w:sz w:val="21"/>
          <w:szCs w:val="21"/>
          <w14:ligatures w14:val="none"/>
        </w:rPr>
        <w:t>Figure 2: Data loading and preprocessing using Python (Pandas)</w:t>
      </w:r>
    </w:p>
    <w:p w14:paraId="3E4B64E0" w14:textId="77777777" w:rsidR="002546EB" w:rsidRPr="007E341D" w:rsidRDefault="002546EB" w:rsidP="008D0BF9">
      <w:pPr>
        <w:autoSpaceDE w:val="0"/>
        <w:autoSpaceDN w:val="0"/>
        <w:adjustRightInd w:val="0"/>
        <w:spacing w:after="0" w:line="240" w:lineRule="auto"/>
        <w:rPr>
          <w:rFonts w:ascii="Arial" w:hAnsi="Arial" w:cs="Arial"/>
          <w:kern w:val="0"/>
          <w:sz w:val="26"/>
          <w:szCs w:val="26"/>
        </w:rPr>
      </w:pPr>
    </w:p>
    <w:p w14:paraId="4A434312" w14:textId="0E73097A" w:rsidR="002546EB" w:rsidRPr="002546EB" w:rsidRDefault="002546EB" w:rsidP="002546EB">
      <w:pPr>
        <w:autoSpaceDE w:val="0"/>
        <w:autoSpaceDN w:val="0"/>
        <w:adjustRightInd w:val="0"/>
        <w:spacing w:after="120" w:line="240" w:lineRule="auto"/>
        <w:rPr>
          <w:rFonts w:ascii="Arial" w:hAnsi="Arial" w:cs="Arial"/>
          <w:b/>
          <w:bCs/>
          <w:kern w:val="0"/>
          <w:sz w:val="28"/>
          <w:szCs w:val="28"/>
        </w:rPr>
      </w:pPr>
      <w:r w:rsidRPr="002546EB">
        <w:rPr>
          <w:rFonts w:ascii="Arial" w:hAnsi="Arial" w:cs="Arial"/>
          <w:b/>
          <w:bCs/>
          <w:kern w:val="0"/>
          <w:sz w:val="28"/>
          <w:szCs w:val="28"/>
        </w:rPr>
        <w:t>3. Visualization Library and Tools Used</w:t>
      </w:r>
    </w:p>
    <w:p w14:paraId="352E2C6A" w14:textId="73140E24" w:rsidR="002546EB" w:rsidRPr="007E341D" w:rsidRDefault="002546EB" w:rsidP="00277585">
      <w:pPr>
        <w:autoSpaceDE w:val="0"/>
        <w:autoSpaceDN w:val="0"/>
        <w:adjustRightInd w:val="0"/>
        <w:spacing w:after="120" w:line="240" w:lineRule="auto"/>
        <w:jc w:val="both"/>
        <w:rPr>
          <w:rFonts w:ascii="Arial" w:hAnsi="Arial" w:cs="Arial"/>
          <w:kern w:val="0"/>
        </w:rPr>
      </w:pPr>
      <w:r w:rsidRPr="002546EB">
        <w:rPr>
          <w:rFonts w:ascii="Arial" w:hAnsi="Arial" w:cs="Arial"/>
          <w:kern w:val="0"/>
        </w:rPr>
        <w:t xml:space="preserve">This project was implemented using Python with the Dash framework for building interactive dashboards and </w:t>
      </w:r>
      <w:proofErr w:type="spellStart"/>
      <w:r w:rsidRPr="002546EB">
        <w:rPr>
          <w:rFonts w:ascii="Arial" w:hAnsi="Arial" w:cs="Arial"/>
          <w:kern w:val="0"/>
        </w:rPr>
        <w:t>Plotly</w:t>
      </w:r>
      <w:proofErr w:type="spellEnd"/>
      <w:r w:rsidRPr="002546EB">
        <w:rPr>
          <w:rFonts w:ascii="Arial" w:hAnsi="Arial" w:cs="Arial"/>
          <w:kern w:val="0"/>
        </w:rPr>
        <w:t xml:space="preserve"> for data visualization. Pandas was used for data manipulation and preprocessing. </w:t>
      </w:r>
      <w:proofErr w:type="spellStart"/>
      <w:r w:rsidRPr="002546EB">
        <w:rPr>
          <w:rFonts w:ascii="Arial" w:hAnsi="Arial" w:cs="Arial"/>
          <w:kern w:val="0"/>
        </w:rPr>
        <w:t>Plotly</w:t>
      </w:r>
      <w:proofErr w:type="spellEnd"/>
      <w:r w:rsidRPr="002546EB">
        <w:rPr>
          <w:rFonts w:ascii="Arial" w:hAnsi="Arial" w:cs="Arial"/>
          <w:kern w:val="0"/>
        </w:rPr>
        <w:t xml:space="preserve"> was selected over static libraries such as Matplotlib or Seaborn due to its interactive capabilities, including hover tooltips, dynamic updates, and responsive layouts. These features enhance user engagement and support exploratory analysis, making </w:t>
      </w:r>
      <w:proofErr w:type="spellStart"/>
      <w:r w:rsidRPr="002546EB">
        <w:rPr>
          <w:rFonts w:ascii="Arial" w:hAnsi="Arial" w:cs="Arial"/>
          <w:kern w:val="0"/>
        </w:rPr>
        <w:t>Plotly</w:t>
      </w:r>
      <w:proofErr w:type="spellEnd"/>
      <w:r w:rsidRPr="002546EB">
        <w:rPr>
          <w:rFonts w:ascii="Arial" w:hAnsi="Arial" w:cs="Arial"/>
          <w:kern w:val="0"/>
        </w:rPr>
        <w:t xml:space="preserve"> well suited for stakeholder-facing dashboards.</w:t>
      </w:r>
    </w:p>
    <w:p w14:paraId="7628CFF3" w14:textId="1E6246B8" w:rsidR="002546EB" w:rsidRPr="007E341D" w:rsidRDefault="002546EB" w:rsidP="002546EB">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3B3FD477" wp14:editId="50908B40">
            <wp:extent cx="4803975" cy="2254685"/>
            <wp:effectExtent l="0" t="0" r="0" b="6350"/>
            <wp:docPr id="9053815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81519" name="Picture 1" descr="A screen shot of a computer program&#10;&#10;AI-generated content may be incorrect."/>
                    <pic:cNvPicPr/>
                  </pic:nvPicPr>
                  <pic:blipFill>
                    <a:blip r:embed="rId7"/>
                    <a:stretch>
                      <a:fillRect/>
                    </a:stretch>
                  </pic:blipFill>
                  <pic:spPr>
                    <a:xfrm>
                      <a:off x="0" y="0"/>
                      <a:ext cx="4985745" cy="2339996"/>
                    </a:xfrm>
                    <a:prstGeom prst="rect">
                      <a:avLst/>
                    </a:prstGeom>
                  </pic:spPr>
                </pic:pic>
              </a:graphicData>
            </a:graphic>
          </wp:inline>
        </w:drawing>
      </w:r>
    </w:p>
    <w:p w14:paraId="647F7C61" w14:textId="2FDB71E8" w:rsidR="002546EB" w:rsidRPr="007E341D" w:rsidRDefault="002546EB" w:rsidP="00277585">
      <w:pPr>
        <w:pStyle w:val="p1"/>
        <w:spacing w:before="0" w:beforeAutospacing="0"/>
        <w:jc w:val="center"/>
        <w:rPr>
          <w:rFonts w:ascii="Arial" w:hAnsi="Arial" w:cs="Arial"/>
          <w:sz w:val="21"/>
          <w:szCs w:val="21"/>
        </w:rPr>
      </w:pPr>
      <w:r w:rsidRPr="007E341D">
        <w:rPr>
          <w:rFonts w:ascii="Arial" w:hAnsi="Arial" w:cs="Arial"/>
          <w:i/>
          <w:iCs/>
          <w:sz w:val="21"/>
          <w:szCs w:val="21"/>
        </w:rPr>
        <w:t xml:space="preserve">Figure 3: Example </w:t>
      </w:r>
      <w:proofErr w:type="spellStart"/>
      <w:r w:rsidRPr="007E341D">
        <w:rPr>
          <w:rFonts w:ascii="Arial" w:hAnsi="Arial" w:cs="Arial"/>
          <w:i/>
          <w:iCs/>
          <w:sz w:val="21"/>
          <w:szCs w:val="21"/>
        </w:rPr>
        <w:t>Plotly</w:t>
      </w:r>
      <w:proofErr w:type="spellEnd"/>
      <w:r w:rsidRPr="007E341D">
        <w:rPr>
          <w:rFonts w:ascii="Arial" w:hAnsi="Arial" w:cs="Arial"/>
          <w:i/>
          <w:iCs/>
          <w:sz w:val="21"/>
          <w:szCs w:val="21"/>
        </w:rPr>
        <w:t xml:space="preserve"> visualization code used in the dashboard</w:t>
      </w:r>
    </w:p>
    <w:p w14:paraId="29FB828F" w14:textId="737AEA37" w:rsidR="00277585" w:rsidRPr="007E341D" w:rsidRDefault="00277585" w:rsidP="00FD724D">
      <w:pPr>
        <w:autoSpaceDE w:val="0"/>
        <w:autoSpaceDN w:val="0"/>
        <w:adjustRightInd w:val="0"/>
        <w:spacing w:after="240" w:line="240" w:lineRule="auto"/>
        <w:rPr>
          <w:rFonts w:ascii="Arial" w:hAnsi="Arial" w:cs="Arial"/>
          <w:b/>
          <w:bCs/>
          <w:kern w:val="0"/>
          <w:sz w:val="28"/>
          <w:szCs w:val="28"/>
        </w:rPr>
      </w:pPr>
      <w:r w:rsidRPr="007E341D">
        <w:rPr>
          <w:rFonts w:ascii="Arial" w:hAnsi="Arial" w:cs="Arial"/>
          <w:b/>
          <w:bCs/>
          <w:kern w:val="0"/>
          <w:sz w:val="28"/>
          <w:szCs w:val="28"/>
        </w:rPr>
        <w:lastRenderedPageBreak/>
        <w:t>4. Tasks</w:t>
      </w:r>
    </w:p>
    <w:p w14:paraId="16AB1AA0" w14:textId="265FCA35" w:rsidR="00277585" w:rsidRPr="007E341D" w:rsidRDefault="00277585" w:rsidP="00FD724D">
      <w:pPr>
        <w:autoSpaceDE w:val="0"/>
        <w:autoSpaceDN w:val="0"/>
        <w:adjustRightInd w:val="0"/>
        <w:spacing w:after="240" w:line="240" w:lineRule="auto"/>
        <w:rPr>
          <w:rFonts w:ascii="Arial" w:hAnsi="Arial" w:cs="Arial"/>
          <w:b/>
          <w:bCs/>
          <w:kern w:val="0"/>
        </w:rPr>
      </w:pPr>
      <w:r w:rsidRPr="007E341D">
        <w:rPr>
          <w:rFonts w:ascii="Arial" w:hAnsi="Arial" w:cs="Arial"/>
          <w:b/>
          <w:bCs/>
          <w:kern w:val="0"/>
        </w:rPr>
        <w:t>Task 1: Create Charts in Python (Data fetched from Bogdan.xlsx)</w:t>
      </w:r>
    </w:p>
    <w:p w14:paraId="16F757B6" w14:textId="04CE3819"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1.1: Average Response Time Across Months by Office</w:t>
      </w:r>
    </w:p>
    <w:p w14:paraId="3F16FDC1" w14:textId="29EC8CA7" w:rsidR="00277585" w:rsidRPr="007E341D" w:rsidRDefault="007E341D" w:rsidP="007E341D">
      <w:pPr>
        <w:autoSpaceDE w:val="0"/>
        <w:autoSpaceDN w:val="0"/>
        <w:adjustRightInd w:val="0"/>
        <w:spacing w:after="240" w:line="240" w:lineRule="auto"/>
        <w:jc w:val="both"/>
        <w:rPr>
          <w:rFonts w:ascii="Arial" w:hAnsi="Arial" w:cs="Arial"/>
          <w:kern w:val="0"/>
        </w:rPr>
      </w:pPr>
      <w:r w:rsidRPr="007E341D">
        <w:rPr>
          <w:rFonts w:ascii="Arial" w:hAnsi="Arial" w:cs="Arial"/>
          <w:kern w:val="0"/>
        </w:rPr>
        <w:t>A bar chart was created to visualize average response time across months for each office. This chart allows stakeholders to compare how quickly different offices respond to support requests over time and identify seasonal or operational trends.</w:t>
      </w:r>
    </w:p>
    <w:p w14:paraId="1484E59C" w14:textId="23782DB4" w:rsidR="007E341D" w:rsidRPr="007E341D" w:rsidRDefault="007E341D" w:rsidP="007E341D">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547E0DA9" wp14:editId="149522C1">
            <wp:extent cx="4445000" cy="2730292"/>
            <wp:effectExtent l="0" t="0" r="0" b="635"/>
            <wp:docPr id="1175961635" name="Picture 3"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1635" name="Picture 3" descr="A graph of a number of people&#10;&#10;AI-generated content may be incorrect."/>
                    <pic:cNvPicPr/>
                  </pic:nvPicPr>
                  <pic:blipFill rotWithShape="1">
                    <a:blip r:embed="rId8" cstate="print">
                      <a:extLst>
                        <a:ext uri="{28A0092B-C50C-407E-A947-70E740481C1C}">
                          <a14:useLocalDpi xmlns:a14="http://schemas.microsoft.com/office/drawing/2010/main" val="0"/>
                        </a:ext>
                      </a:extLst>
                    </a:blip>
                    <a:srcRect t="7183" b="5838"/>
                    <a:stretch>
                      <a:fillRect/>
                    </a:stretch>
                  </pic:blipFill>
                  <pic:spPr bwMode="auto">
                    <a:xfrm>
                      <a:off x="0" y="0"/>
                      <a:ext cx="4469258" cy="2745192"/>
                    </a:xfrm>
                    <a:prstGeom prst="rect">
                      <a:avLst/>
                    </a:prstGeom>
                    <a:ln>
                      <a:noFill/>
                    </a:ln>
                    <a:extLst>
                      <a:ext uri="{53640926-AAD7-44D8-BBD7-CCE9431645EC}">
                        <a14:shadowObscured xmlns:a14="http://schemas.microsoft.com/office/drawing/2010/main"/>
                      </a:ext>
                    </a:extLst>
                  </pic:spPr>
                </pic:pic>
              </a:graphicData>
            </a:graphic>
          </wp:inline>
        </w:drawing>
      </w:r>
    </w:p>
    <w:p w14:paraId="37423E08" w14:textId="77777777"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4: Average response time across months by office</w:t>
      </w:r>
    </w:p>
    <w:p w14:paraId="597C67C0"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1F3CFEDC" w14:textId="094DC8C5"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1.2: Average Time to Resolution Across Months by Office</w:t>
      </w:r>
    </w:p>
    <w:p w14:paraId="1A93B2B0" w14:textId="21FA475D" w:rsid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A line chart was used to display average resolution time trends across months by office. This visualization highlights performance improvements or declines and allows easy comparison of resolution efficiency over time.</w:t>
      </w:r>
    </w:p>
    <w:p w14:paraId="4ED10E4F" w14:textId="77777777" w:rsidR="007E341D" w:rsidRDefault="007E341D" w:rsidP="007E341D">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758C63B5" wp14:editId="1BCF3B1D">
            <wp:extent cx="4088339" cy="2680570"/>
            <wp:effectExtent l="0" t="0" r="1270" b="0"/>
            <wp:docPr id="303856144"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56144" name="Picture 1" descr="A graph with lines and numbers&#10;&#10;AI-generated content may be incorrect."/>
                    <pic:cNvPicPr/>
                  </pic:nvPicPr>
                  <pic:blipFill>
                    <a:blip r:embed="rId9"/>
                    <a:stretch>
                      <a:fillRect/>
                    </a:stretch>
                  </pic:blipFill>
                  <pic:spPr>
                    <a:xfrm>
                      <a:off x="0" y="0"/>
                      <a:ext cx="4113476" cy="2697051"/>
                    </a:xfrm>
                    <a:prstGeom prst="rect">
                      <a:avLst/>
                    </a:prstGeom>
                  </pic:spPr>
                </pic:pic>
              </a:graphicData>
            </a:graphic>
          </wp:inline>
        </w:drawing>
      </w:r>
    </w:p>
    <w:p w14:paraId="59EDE7FB" w14:textId="6C7F149B"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5: Average resolution time trends across months by office</w:t>
      </w:r>
    </w:p>
    <w:p w14:paraId="16842243" w14:textId="742AF74D"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lastRenderedPageBreak/>
        <w:t>1.3: Average Time to Resolution Across Offices by Technical Problem</w:t>
      </w:r>
    </w:p>
    <w:p w14:paraId="6DF62055" w14:textId="6EEACA94" w:rsidR="007E341D" w:rsidRP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A grouped bar chart was created to compare average resolution time by technical problem type across offices. This chart identifies which problem categories are most time-consuming and how they vary by location.</w:t>
      </w:r>
    </w:p>
    <w:p w14:paraId="16435764" w14:textId="3EA22BA1" w:rsidR="007E341D" w:rsidRPr="007E341D" w:rsidRDefault="007E341D" w:rsidP="007E341D">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6E709AD3" wp14:editId="283A22D3">
            <wp:extent cx="4459266" cy="3024297"/>
            <wp:effectExtent l="0" t="0" r="0" b="0"/>
            <wp:docPr id="194373965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39659" name="Picture 1" descr="A graph of different colored bars&#10;&#10;AI-generated content may be incorrect."/>
                    <pic:cNvPicPr/>
                  </pic:nvPicPr>
                  <pic:blipFill>
                    <a:blip r:embed="rId10"/>
                    <a:stretch>
                      <a:fillRect/>
                    </a:stretch>
                  </pic:blipFill>
                  <pic:spPr>
                    <a:xfrm>
                      <a:off x="0" y="0"/>
                      <a:ext cx="4469637" cy="3031331"/>
                    </a:xfrm>
                    <a:prstGeom prst="rect">
                      <a:avLst/>
                    </a:prstGeom>
                  </pic:spPr>
                </pic:pic>
              </a:graphicData>
            </a:graphic>
          </wp:inline>
        </w:drawing>
      </w:r>
    </w:p>
    <w:p w14:paraId="2B37938B" w14:textId="5956B857"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6: Average resolution time by problem type and office</w:t>
      </w:r>
    </w:p>
    <w:p w14:paraId="0E240F7E"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111DB521" w14:textId="318C254E"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1.4: Number of Problems Reported Across Offices by Technical Problem</w:t>
      </w:r>
    </w:p>
    <w:p w14:paraId="3BBA7AEC" w14:textId="77777777"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kern w:val="0"/>
        </w:rPr>
        <w:t>A horizontal bar chart was used to visualize the number of reported problems by type across offices. This chart highlights workload distribution and identifies frequently occurring issues.</w:t>
      </w:r>
    </w:p>
    <w:p w14:paraId="7C0A7198" w14:textId="5A983AF7" w:rsidR="007E341D" w:rsidRPr="007E341D" w:rsidRDefault="007E341D" w:rsidP="007E341D">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drawing>
          <wp:inline distT="0" distB="0" distL="0" distR="0" wp14:anchorId="1D1B005B" wp14:editId="0669FB8E">
            <wp:extent cx="4558263" cy="3144032"/>
            <wp:effectExtent l="0" t="0" r="1270" b="5715"/>
            <wp:docPr id="898823119" name="Picture 1" descr="A graph of cases by problem type and off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3119" name="Picture 1" descr="A graph of cases by problem type and office&#10;&#10;AI-generated content may be incorrect."/>
                    <pic:cNvPicPr/>
                  </pic:nvPicPr>
                  <pic:blipFill>
                    <a:blip r:embed="rId11"/>
                    <a:stretch>
                      <a:fillRect/>
                    </a:stretch>
                  </pic:blipFill>
                  <pic:spPr>
                    <a:xfrm>
                      <a:off x="0" y="0"/>
                      <a:ext cx="4590860" cy="3166515"/>
                    </a:xfrm>
                    <a:prstGeom prst="rect">
                      <a:avLst/>
                    </a:prstGeom>
                  </pic:spPr>
                </pic:pic>
              </a:graphicData>
            </a:graphic>
          </wp:inline>
        </w:drawing>
      </w:r>
    </w:p>
    <w:p w14:paraId="1D1B8EA2" w14:textId="0C37701F" w:rsidR="007E341D" w:rsidRPr="007E341D" w:rsidRDefault="007E341D" w:rsidP="007E341D">
      <w:pPr>
        <w:autoSpaceDE w:val="0"/>
        <w:autoSpaceDN w:val="0"/>
        <w:adjustRightInd w:val="0"/>
        <w:spacing w:after="0" w:line="240" w:lineRule="auto"/>
        <w:jc w:val="center"/>
        <w:rPr>
          <w:rFonts w:ascii="Arial" w:hAnsi="Arial" w:cs="Arial"/>
          <w:kern w:val="0"/>
          <w:sz w:val="21"/>
          <w:szCs w:val="21"/>
        </w:rPr>
      </w:pPr>
      <w:r w:rsidRPr="007E341D">
        <w:rPr>
          <w:rFonts w:ascii="Arial" w:hAnsi="Arial" w:cs="Arial"/>
          <w:i/>
          <w:iCs/>
          <w:kern w:val="0"/>
          <w:sz w:val="21"/>
          <w:szCs w:val="21"/>
        </w:rPr>
        <w:t>Figure 7: Number of reported problems by type and office</w:t>
      </w:r>
    </w:p>
    <w:p w14:paraId="4829AC12" w14:textId="2AE41CF3" w:rsidR="007E341D" w:rsidRPr="004D6470" w:rsidRDefault="007E341D" w:rsidP="007E341D">
      <w:pPr>
        <w:autoSpaceDE w:val="0"/>
        <w:autoSpaceDN w:val="0"/>
        <w:adjustRightInd w:val="0"/>
        <w:spacing w:after="0" w:line="240" w:lineRule="auto"/>
        <w:rPr>
          <w:rFonts w:ascii="Arial" w:hAnsi="Arial" w:cs="Arial"/>
          <w:kern w:val="0"/>
        </w:rPr>
      </w:pPr>
      <w:r w:rsidRPr="004D6470">
        <w:rPr>
          <w:rFonts w:ascii="Arial" w:hAnsi="Arial" w:cs="Arial"/>
          <w:b/>
          <w:bCs/>
          <w:kern w:val="0"/>
        </w:rPr>
        <w:lastRenderedPageBreak/>
        <w:t>Task 2: Add Interactive Buttons and Filters</w:t>
      </w:r>
    </w:p>
    <w:p w14:paraId="01BB1293"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27E9D5E2" w14:textId="4349ECF3" w:rsidR="007E341D" w:rsidRPr="007E341D" w:rsidRDefault="007E341D" w:rsidP="007E341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2.1–2.4: Page-Specific Interactive Filters</w:t>
      </w:r>
    </w:p>
    <w:p w14:paraId="4B4CC854" w14:textId="39C15369" w:rsidR="007E341D" w:rsidRPr="007E341D" w:rsidRDefault="007E341D" w:rsidP="007E341D">
      <w:pPr>
        <w:autoSpaceDE w:val="0"/>
        <w:autoSpaceDN w:val="0"/>
        <w:adjustRightInd w:val="0"/>
        <w:spacing w:after="120" w:line="240" w:lineRule="auto"/>
        <w:jc w:val="both"/>
        <w:rPr>
          <w:rFonts w:ascii="Arial" w:hAnsi="Arial" w:cs="Arial"/>
          <w:kern w:val="0"/>
        </w:rPr>
      </w:pPr>
      <w:r w:rsidRPr="007E341D">
        <w:rPr>
          <w:rFonts w:ascii="Arial" w:hAnsi="Arial" w:cs="Arial"/>
          <w:kern w:val="0"/>
        </w:rPr>
        <w:t>Interactive dropdown filters were implemented to allow users to filter charts by month, office, and technical problem type. These filters enable dynamic exploration of the data without reloading the dashboard, supporting deeper insight generation.</w:t>
      </w:r>
    </w:p>
    <w:p w14:paraId="43B7CC66" w14:textId="5734158D" w:rsidR="007E341D" w:rsidRPr="007E341D" w:rsidRDefault="007E341D" w:rsidP="007E341D">
      <w:pPr>
        <w:autoSpaceDE w:val="0"/>
        <w:autoSpaceDN w:val="0"/>
        <w:adjustRightInd w:val="0"/>
        <w:spacing w:after="0" w:line="240" w:lineRule="auto"/>
        <w:rPr>
          <w:rFonts w:ascii="Arial" w:hAnsi="Arial" w:cs="Arial"/>
          <w:kern w:val="0"/>
          <w:sz w:val="26"/>
          <w:szCs w:val="26"/>
        </w:rPr>
      </w:pPr>
      <w:r w:rsidRPr="007E341D">
        <w:rPr>
          <w:rFonts w:ascii="Apple Color Emoji" w:hAnsi="Apple Color Emoji" w:cs="Apple Color Emoji"/>
          <w:noProof/>
          <w:kern w:val="0"/>
          <w:sz w:val="26"/>
          <w:szCs w:val="26"/>
        </w:rPr>
        <w:drawing>
          <wp:inline distT="0" distB="0" distL="0" distR="0" wp14:anchorId="52AA61B0" wp14:editId="29A85493">
            <wp:extent cx="5943600" cy="2701925"/>
            <wp:effectExtent l="0" t="0" r="0" b="3175"/>
            <wp:docPr id="18608320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2055" name="Picture 1" descr="A screenshot of a graph&#10;&#10;AI-generated content may be incorrect."/>
                    <pic:cNvPicPr/>
                  </pic:nvPicPr>
                  <pic:blipFill>
                    <a:blip r:embed="rId12"/>
                    <a:stretch>
                      <a:fillRect/>
                    </a:stretch>
                  </pic:blipFill>
                  <pic:spPr>
                    <a:xfrm>
                      <a:off x="0" y="0"/>
                      <a:ext cx="5943600" cy="2701925"/>
                    </a:xfrm>
                    <a:prstGeom prst="rect">
                      <a:avLst/>
                    </a:prstGeom>
                  </pic:spPr>
                </pic:pic>
              </a:graphicData>
            </a:graphic>
          </wp:inline>
        </w:drawing>
      </w:r>
    </w:p>
    <w:p w14:paraId="7D2943FC" w14:textId="3FCD5530" w:rsidR="007E341D" w:rsidRDefault="007E341D" w:rsidP="007E341D">
      <w:pPr>
        <w:autoSpaceDE w:val="0"/>
        <w:autoSpaceDN w:val="0"/>
        <w:adjustRightInd w:val="0"/>
        <w:spacing w:after="0" w:line="240" w:lineRule="auto"/>
        <w:jc w:val="center"/>
        <w:rPr>
          <w:rFonts w:ascii="Arial" w:hAnsi="Arial" w:cs="Arial"/>
          <w:i/>
          <w:iCs/>
          <w:kern w:val="0"/>
          <w:sz w:val="21"/>
          <w:szCs w:val="21"/>
        </w:rPr>
      </w:pPr>
      <w:r w:rsidRPr="007E341D">
        <w:rPr>
          <w:rFonts w:ascii="Arial" w:hAnsi="Arial" w:cs="Arial"/>
          <w:i/>
          <w:iCs/>
          <w:kern w:val="0"/>
          <w:sz w:val="21"/>
          <w:szCs w:val="21"/>
        </w:rPr>
        <w:t>Figure 8: Interactive filters applied to time-based charts</w:t>
      </w:r>
    </w:p>
    <w:p w14:paraId="4B9FAB0F" w14:textId="77777777" w:rsidR="004D6470" w:rsidRPr="007E341D" w:rsidRDefault="004D6470" w:rsidP="007E341D">
      <w:pPr>
        <w:autoSpaceDE w:val="0"/>
        <w:autoSpaceDN w:val="0"/>
        <w:adjustRightInd w:val="0"/>
        <w:spacing w:after="0" w:line="240" w:lineRule="auto"/>
        <w:jc w:val="center"/>
        <w:rPr>
          <w:rFonts w:ascii="Arial" w:hAnsi="Arial" w:cs="Arial"/>
          <w:kern w:val="0"/>
          <w:sz w:val="21"/>
          <w:szCs w:val="21"/>
        </w:rPr>
      </w:pPr>
    </w:p>
    <w:p w14:paraId="7127FFBE" w14:textId="3358D32E" w:rsidR="007E341D" w:rsidRPr="007E341D"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7B75007E" wp14:editId="28B5ADBF">
            <wp:extent cx="5943600" cy="2631440"/>
            <wp:effectExtent l="0" t="0" r="0" b="0"/>
            <wp:docPr id="284091850"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1850" name="Picture 1" descr="Screens screenshot of a computer screen&#10;&#10;AI-generated content may be incorrect."/>
                    <pic:cNvPicPr/>
                  </pic:nvPicPr>
                  <pic:blipFill>
                    <a:blip r:embed="rId13"/>
                    <a:stretch>
                      <a:fillRect/>
                    </a:stretch>
                  </pic:blipFill>
                  <pic:spPr>
                    <a:xfrm>
                      <a:off x="0" y="0"/>
                      <a:ext cx="5943600" cy="2631440"/>
                    </a:xfrm>
                    <a:prstGeom prst="rect">
                      <a:avLst/>
                    </a:prstGeom>
                  </pic:spPr>
                </pic:pic>
              </a:graphicData>
            </a:graphic>
          </wp:inline>
        </w:drawing>
      </w:r>
      <w:r w:rsidR="007E341D" w:rsidRPr="004D6470">
        <w:rPr>
          <w:rFonts w:ascii="Arial" w:hAnsi="Arial" w:cs="Arial"/>
          <w:i/>
          <w:iCs/>
          <w:kern w:val="0"/>
          <w:sz w:val="21"/>
          <w:szCs w:val="21"/>
        </w:rPr>
        <w:t>Figure 9: Interactive filters applied to problem-based charts</w:t>
      </w:r>
    </w:p>
    <w:p w14:paraId="268B20B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4273270F" w14:textId="71AA57FC" w:rsidR="007E341D" w:rsidRDefault="007E341D" w:rsidP="007E341D">
      <w:pPr>
        <w:autoSpaceDE w:val="0"/>
        <w:autoSpaceDN w:val="0"/>
        <w:adjustRightInd w:val="0"/>
        <w:spacing w:after="0" w:line="240" w:lineRule="auto"/>
        <w:rPr>
          <w:rFonts w:ascii="Arial" w:hAnsi="Arial" w:cs="Arial"/>
          <w:kern w:val="0"/>
          <w:sz w:val="26"/>
          <w:szCs w:val="26"/>
        </w:rPr>
      </w:pPr>
    </w:p>
    <w:p w14:paraId="6F018371" w14:textId="77777777" w:rsidR="004D6470" w:rsidRDefault="004D6470" w:rsidP="007E341D">
      <w:pPr>
        <w:autoSpaceDE w:val="0"/>
        <w:autoSpaceDN w:val="0"/>
        <w:adjustRightInd w:val="0"/>
        <w:spacing w:after="0" w:line="240" w:lineRule="auto"/>
        <w:rPr>
          <w:rFonts w:ascii="Arial" w:hAnsi="Arial" w:cs="Arial"/>
          <w:kern w:val="0"/>
          <w:sz w:val="26"/>
          <w:szCs w:val="26"/>
        </w:rPr>
      </w:pPr>
    </w:p>
    <w:p w14:paraId="69FB15E9" w14:textId="77777777" w:rsidR="004D6470" w:rsidRDefault="004D6470" w:rsidP="007E341D">
      <w:pPr>
        <w:autoSpaceDE w:val="0"/>
        <w:autoSpaceDN w:val="0"/>
        <w:adjustRightInd w:val="0"/>
        <w:spacing w:after="0" w:line="240" w:lineRule="auto"/>
        <w:rPr>
          <w:rFonts w:ascii="Arial" w:hAnsi="Arial" w:cs="Arial"/>
          <w:kern w:val="0"/>
          <w:sz w:val="26"/>
          <w:szCs w:val="26"/>
        </w:rPr>
      </w:pPr>
    </w:p>
    <w:p w14:paraId="572F7E6D" w14:textId="77777777" w:rsidR="004D6470" w:rsidRPr="007E341D" w:rsidRDefault="004D6470" w:rsidP="007E341D">
      <w:pPr>
        <w:autoSpaceDE w:val="0"/>
        <w:autoSpaceDN w:val="0"/>
        <w:adjustRightInd w:val="0"/>
        <w:spacing w:after="0" w:line="240" w:lineRule="auto"/>
        <w:rPr>
          <w:rFonts w:ascii="Arial" w:hAnsi="Arial" w:cs="Arial"/>
          <w:kern w:val="0"/>
          <w:sz w:val="26"/>
          <w:szCs w:val="26"/>
        </w:rPr>
      </w:pPr>
    </w:p>
    <w:p w14:paraId="56AE39B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35807A65" w14:textId="541204CC"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b/>
          <w:bCs/>
          <w:kern w:val="0"/>
        </w:rPr>
        <w:lastRenderedPageBreak/>
        <w:t>Task 2.5: Office-Based Filtering Logic</w:t>
      </w:r>
    </w:p>
    <w:p w14:paraId="31B2C05B" w14:textId="1B0324FD" w:rsidR="004D6470" w:rsidRDefault="007E341D" w:rsidP="000845B3">
      <w:pPr>
        <w:autoSpaceDE w:val="0"/>
        <w:autoSpaceDN w:val="0"/>
        <w:adjustRightInd w:val="0"/>
        <w:spacing w:after="0" w:line="240" w:lineRule="auto"/>
        <w:jc w:val="both"/>
        <w:rPr>
          <w:rFonts w:ascii="Arial" w:hAnsi="Arial" w:cs="Arial"/>
          <w:kern w:val="0"/>
        </w:rPr>
      </w:pPr>
      <w:r w:rsidRPr="004D6470">
        <w:rPr>
          <w:rFonts w:ascii="Arial" w:hAnsi="Arial" w:cs="Arial"/>
          <w:kern w:val="0"/>
        </w:rPr>
        <w:t>Office-based filtering logic was implemented consistently across relevant charts, allowing stakeholders to analyze performance for specific locations. This approach ensures focused analysis while maintaining clarity and usability.</w:t>
      </w:r>
    </w:p>
    <w:p w14:paraId="65D7721B"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23E09C22" w14:textId="33C202F1" w:rsidR="004D6470"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34F7AD46" wp14:editId="4B18B4D4">
            <wp:extent cx="5943600" cy="2636520"/>
            <wp:effectExtent l="0" t="0" r="0" b="5080"/>
            <wp:docPr id="11329381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196" name="Picture 1" descr="A screenshot of a graph&#10;&#10;AI-generated content may be incorrect."/>
                    <pic:cNvPicPr/>
                  </pic:nvPicPr>
                  <pic:blipFill>
                    <a:blip r:embed="rId14"/>
                    <a:stretch>
                      <a:fillRect/>
                    </a:stretch>
                  </pic:blipFill>
                  <pic:spPr>
                    <a:xfrm>
                      <a:off x="0" y="0"/>
                      <a:ext cx="5943600" cy="2636520"/>
                    </a:xfrm>
                    <a:prstGeom prst="rect">
                      <a:avLst/>
                    </a:prstGeom>
                  </pic:spPr>
                </pic:pic>
              </a:graphicData>
            </a:graphic>
          </wp:inline>
        </w:drawing>
      </w:r>
    </w:p>
    <w:p w14:paraId="5183DF41" w14:textId="77C92929" w:rsidR="004D6470" w:rsidRDefault="004D6470" w:rsidP="004D6470">
      <w:pPr>
        <w:autoSpaceDE w:val="0"/>
        <w:autoSpaceDN w:val="0"/>
        <w:adjustRightInd w:val="0"/>
        <w:spacing w:after="0" w:line="240" w:lineRule="auto"/>
        <w:jc w:val="center"/>
        <w:rPr>
          <w:rFonts w:ascii="Arial" w:hAnsi="Arial" w:cs="Arial"/>
          <w:kern w:val="0"/>
          <w:sz w:val="26"/>
          <w:szCs w:val="26"/>
        </w:rPr>
      </w:pPr>
      <w:r w:rsidRPr="004D6470">
        <w:rPr>
          <w:rFonts w:ascii="Arial" w:hAnsi="Arial" w:cs="Arial"/>
          <w:noProof/>
          <w:kern w:val="0"/>
          <w:sz w:val="26"/>
          <w:szCs w:val="26"/>
        </w:rPr>
        <w:drawing>
          <wp:inline distT="0" distB="0" distL="0" distR="0" wp14:anchorId="7B3D072C" wp14:editId="41BE363C">
            <wp:extent cx="5943600" cy="2066290"/>
            <wp:effectExtent l="0" t="0" r="0" b="3810"/>
            <wp:docPr id="114780810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8101" name="Picture 1" descr="A close-up of a graph&#10;&#10;AI-generated content may be incorrect."/>
                    <pic:cNvPicPr/>
                  </pic:nvPicPr>
                  <pic:blipFill>
                    <a:blip r:embed="rId15"/>
                    <a:stretch>
                      <a:fillRect/>
                    </a:stretch>
                  </pic:blipFill>
                  <pic:spPr>
                    <a:xfrm>
                      <a:off x="0" y="0"/>
                      <a:ext cx="5943600" cy="2066290"/>
                    </a:xfrm>
                    <a:prstGeom prst="rect">
                      <a:avLst/>
                    </a:prstGeom>
                  </pic:spPr>
                </pic:pic>
              </a:graphicData>
            </a:graphic>
          </wp:inline>
        </w:drawing>
      </w:r>
    </w:p>
    <w:p w14:paraId="0DB458D5" w14:textId="0232CB76" w:rsidR="004D6470" w:rsidRDefault="004D6470" w:rsidP="004D6470">
      <w:pPr>
        <w:autoSpaceDE w:val="0"/>
        <w:autoSpaceDN w:val="0"/>
        <w:adjustRightInd w:val="0"/>
        <w:spacing w:after="0" w:line="240" w:lineRule="auto"/>
        <w:jc w:val="center"/>
        <w:rPr>
          <w:rFonts w:ascii="Arial" w:hAnsi="Arial" w:cs="Arial"/>
          <w:i/>
          <w:iCs/>
          <w:kern w:val="0"/>
          <w:sz w:val="21"/>
          <w:szCs w:val="21"/>
        </w:rPr>
      </w:pPr>
      <w:r w:rsidRPr="004D6470">
        <w:rPr>
          <w:rFonts w:ascii="Arial" w:hAnsi="Arial" w:cs="Arial"/>
          <w:i/>
          <w:iCs/>
          <w:kern w:val="0"/>
          <w:sz w:val="21"/>
          <w:szCs w:val="21"/>
        </w:rPr>
        <w:t>Figure</w:t>
      </w:r>
      <w:r>
        <w:rPr>
          <w:rFonts w:ascii="Arial" w:hAnsi="Arial" w:cs="Arial"/>
          <w:i/>
          <w:iCs/>
          <w:kern w:val="0"/>
          <w:sz w:val="21"/>
          <w:szCs w:val="21"/>
        </w:rPr>
        <w:t xml:space="preserve"> 10</w:t>
      </w:r>
      <w:r w:rsidRPr="004D6470">
        <w:rPr>
          <w:rFonts w:ascii="Arial" w:hAnsi="Arial" w:cs="Arial"/>
          <w:i/>
          <w:iCs/>
          <w:kern w:val="0"/>
          <w:sz w:val="21"/>
          <w:szCs w:val="21"/>
        </w:rPr>
        <w:t>:</w:t>
      </w:r>
      <w:r>
        <w:rPr>
          <w:rFonts w:ascii="Arial" w:hAnsi="Arial" w:cs="Arial"/>
          <w:i/>
          <w:iCs/>
          <w:kern w:val="0"/>
          <w:sz w:val="21"/>
          <w:szCs w:val="21"/>
        </w:rPr>
        <w:t xml:space="preserve"> Office based filter</w:t>
      </w:r>
      <w:r w:rsidRPr="004D6470">
        <w:rPr>
          <w:rFonts w:ascii="Arial" w:hAnsi="Arial" w:cs="Arial"/>
          <w:i/>
          <w:iCs/>
          <w:kern w:val="0"/>
          <w:sz w:val="21"/>
          <w:szCs w:val="21"/>
        </w:rPr>
        <w:t xml:space="preserve"> applied to </w:t>
      </w:r>
      <w:r>
        <w:rPr>
          <w:rFonts w:ascii="Arial" w:hAnsi="Arial" w:cs="Arial"/>
          <w:i/>
          <w:iCs/>
          <w:kern w:val="0"/>
          <w:sz w:val="21"/>
          <w:szCs w:val="21"/>
        </w:rPr>
        <w:t>all four</w:t>
      </w:r>
      <w:r w:rsidRPr="004D6470">
        <w:rPr>
          <w:rFonts w:ascii="Arial" w:hAnsi="Arial" w:cs="Arial"/>
          <w:i/>
          <w:iCs/>
          <w:kern w:val="0"/>
          <w:sz w:val="21"/>
          <w:szCs w:val="21"/>
        </w:rPr>
        <w:t xml:space="preserve"> charts</w:t>
      </w:r>
    </w:p>
    <w:p w14:paraId="075CB0A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A4CA9A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0DBA1FF"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17CFCF4"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72BE0F3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5274B76E"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44242685"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5BDF47F0"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2FA31208"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DCC55A8"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65016AF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76B97399"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39251FE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0D5A2E3D" w14:textId="77777777" w:rsidR="000845B3" w:rsidRDefault="000845B3" w:rsidP="004D6470">
      <w:pPr>
        <w:autoSpaceDE w:val="0"/>
        <w:autoSpaceDN w:val="0"/>
        <w:adjustRightInd w:val="0"/>
        <w:spacing w:after="0" w:line="240" w:lineRule="auto"/>
        <w:jc w:val="center"/>
        <w:rPr>
          <w:rFonts w:ascii="Arial" w:hAnsi="Arial" w:cs="Arial"/>
          <w:i/>
          <w:iCs/>
          <w:kern w:val="0"/>
          <w:sz w:val="21"/>
          <w:szCs w:val="21"/>
        </w:rPr>
      </w:pPr>
    </w:p>
    <w:p w14:paraId="11F355B1" w14:textId="77777777" w:rsidR="000845B3" w:rsidRDefault="000845B3" w:rsidP="004D6470">
      <w:pPr>
        <w:autoSpaceDE w:val="0"/>
        <w:autoSpaceDN w:val="0"/>
        <w:adjustRightInd w:val="0"/>
        <w:spacing w:after="0" w:line="240" w:lineRule="auto"/>
        <w:jc w:val="center"/>
        <w:rPr>
          <w:rFonts w:ascii="Arial" w:hAnsi="Arial" w:cs="Arial"/>
          <w:kern w:val="0"/>
          <w:sz w:val="26"/>
          <w:szCs w:val="26"/>
        </w:rPr>
      </w:pPr>
    </w:p>
    <w:p w14:paraId="3984ACE5" w14:textId="06F83719"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b/>
          <w:bCs/>
          <w:kern w:val="0"/>
        </w:rPr>
        <w:lastRenderedPageBreak/>
        <w:t>Task 3: Home Page Dashboard</w:t>
      </w:r>
    </w:p>
    <w:p w14:paraId="31E9A096" w14:textId="77777777"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kern w:val="0"/>
        </w:rPr>
        <w:t>The Home page serves as a high-level summary dashboard presenting key performance indicators (KPIs) such as total cases, average response time, average resolution time, and percentage of long-resolution cases. This page provides an immediate overview of IT support performance and acts as the starting point for deeper analysis.</w:t>
      </w:r>
    </w:p>
    <w:p w14:paraId="6AC27AB3"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76A0F40F" w14:textId="76B191F7"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pple Color Emoji" w:hAnsi="Apple Color Emoji" w:cs="Apple Color Emoji"/>
          <w:noProof/>
          <w:kern w:val="0"/>
          <w:sz w:val="26"/>
          <w:szCs w:val="26"/>
        </w:rPr>
        <w:drawing>
          <wp:inline distT="0" distB="0" distL="0" distR="0" wp14:anchorId="15399703" wp14:editId="6CBD0D0C">
            <wp:extent cx="5943600" cy="1803400"/>
            <wp:effectExtent l="0" t="0" r="0" b="0"/>
            <wp:docPr id="67422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3796" name="Picture 1" descr="A screenshot of a computer&#10;&#10;AI-generated content may be incorrect."/>
                    <pic:cNvPicPr/>
                  </pic:nvPicPr>
                  <pic:blipFill>
                    <a:blip r:embed="rId16"/>
                    <a:stretch>
                      <a:fillRect/>
                    </a:stretch>
                  </pic:blipFill>
                  <pic:spPr>
                    <a:xfrm>
                      <a:off x="0" y="0"/>
                      <a:ext cx="5943600" cy="1803400"/>
                    </a:xfrm>
                    <a:prstGeom prst="rect">
                      <a:avLst/>
                    </a:prstGeom>
                  </pic:spPr>
                </pic:pic>
              </a:graphicData>
            </a:graphic>
          </wp:inline>
        </w:drawing>
      </w:r>
    </w:p>
    <w:p w14:paraId="4634C9AF" w14:textId="3E170F46"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rial" w:hAnsi="Arial" w:cs="Arial"/>
          <w:noProof/>
          <w:kern w:val="0"/>
          <w:sz w:val="26"/>
          <w:szCs w:val="26"/>
        </w:rPr>
        <w:drawing>
          <wp:inline distT="0" distB="0" distL="0" distR="0" wp14:anchorId="15B1D104" wp14:editId="38AF8711">
            <wp:extent cx="5943600" cy="2636520"/>
            <wp:effectExtent l="0" t="0" r="0" b="5080"/>
            <wp:docPr id="9319615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196" name="Picture 1" descr="A screenshot of a graph&#10;&#10;AI-generated content may be incorrect."/>
                    <pic:cNvPicPr/>
                  </pic:nvPicPr>
                  <pic:blipFill>
                    <a:blip r:embed="rId14"/>
                    <a:stretch>
                      <a:fillRect/>
                    </a:stretch>
                  </pic:blipFill>
                  <pic:spPr>
                    <a:xfrm>
                      <a:off x="0" y="0"/>
                      <a:ext cx="5943600" cy="2636520"/>
                    </a:xfrm>
                    <a:prstGeom prst="rect">
                      <a:avLst/>
                    </a:prstGeom>
                  </pic:spPr>
                </pic:pic>
              </a:graphicData>
            </a:graphic>
          </wp:inline>
        </w:drawing>
      </w:r>
    </w:p>
    <w:p w14:paraId="06B09863" w14:textId="0FE04831" w:rsidR="004D6470" w:rsidRDefault="004D6470" w:rsidP="007E341D">
      <w:pPr>
        <w:autoSpaceDE w:val="0"/>
        <w:autoSpaceDN w:val="0"/>
        <w:adjustRightInd w:val="0"/>
        <w:spacing w:after="0" w:line="240" w:lineRule="auto"/>
        <w:rPr>
          <w:rFonts w:ascii="Apple Color Emoji" w:hAnsi="Apple Color Emoji" w:cs="Apple Color Emoji"/>
          <w:kern w:val="0"/>
          <w:sz w:val="26"/>
          <w:szCs w:val="26"/>
        </w:rPr>
      </w:pPr>
      <w:r w:rsidRPr="004D6470">
        <w:rPr>
          <w:rFonts w:ascii="Arial" w:hAnsi="Arial" w:cs="Arial"/>
          <w:noProof/>
          <w:kern w:val="0"/>
          <w:sz w:val="26"/>
          <w:szCs w:val="26"/>
        </w:rPr>
        <w:drawing>
          <wp:inline distT="0" distB="0" distL="0" distR="0" wp14:anchorId="2A3E3587" wp14:editId="46D31305">
            <wp:extent cx="5943600" cy="2066290"/>
            <wp:effectExtent l="0" t="0" r="0" b="3810"/>
            <wp:docPr id="76726224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8101" name="Picture 1" descr="A close-up of a graph&#10;&#10;AI-generated content may be incorrect."/>
                    <pic:cNvPicPr/>
                  </pic:nvPicPr>
                  <pic:blipFill>
                    <a:blip r:embed="rId15"/>
                    <a:stretch>
                      <a:fillRect/>
                    </a:stretch>
                  </pic:blipFill>
                  <pic:spPr>
                    <a:xfrm>
                      <a:off x="0" y="0"/>
                      <a:ext cx="5943600" cy="2066290"/>
                    </a:xfrm>
                    <a:prstGeom prst="rect">
                      <a:avLst/>
                    </a:prstGeom>
                  </pic:spPr>
                </pic:pic>
              </a:graphicData>
            </a:graphic>
          </wp:inline>
        </w:drawing>
      </w:r>
    </w:p>
    <w:p w14:paraId="4D418A7F" w14:textId="28FFB610" w:rsidR="007E341D" w:rsidRPr="004D6470" w:rsidRDefault="007E341D" w:rsidP="004D6470">
      <w:pPr>
        <w:autoSpaceDE w:val="0"/>
        <w:autoSpaceDN w:val="0"/>
        <w:adjustRightInd w:val="0"/>
        <w:spacing w:after="0" w:line="240" w:lineRule="auto"/>
        <w:jc w:val="center"/>
        <w:rPr>
          <w:rFonts w:ascii="Arial" w:hAnsi="Arial" w:cs="Arial"/>
          <w:kern w:val="0"/>
          <w:sz w:val="21"/>
          <w:szCs w:val="21"/>
        </w:rPr>
      </w:pPr>
      <w:r w:rsidRPr="004D6470">
        <w:rPr>
          <w:rFonts w:ascii="Arial" w:hAnsi="Arial" w:cs="Arial"/>
          <w:i/>
          <w:iCs/>
          <w:kern w:val="0"/>
          <w:sz w:val="21"/>
          <w:szCs w:val="21"/>
        </w:rPr>
        <w:t>Figure 1</w:t>
      </w:r>
      <w:r w:rsidR="004D6470">
        <w:rPr>
          <w:rFonts w:ascii="Arial" w:hAnsi="Arial" w:cs="Arial"/>
          <w:i/>
          <w:iCs/>
          <w:kern w:val="0"/>
          <w:sz w:val="21"/>
          <w:szCs w:val="21"/>
        </w:rPr>
        <w:t>1</w:t>
      </w:r>
      <w:r w:rsidRPr="004D6470">
        <w:rPr>
          <w:rFonts w:ascii="Arial" w:hAnsi="Arial" w:cs="Arial"/>
          <w:i/>
          <w:iCs/>
          <w:kern w:val="0"/>
          <w:sz w:val="21"/>
          <w:szCs w:val="21"/>
        </w:rPr>
        <w:t>: Home page dashboard with key performance indicators</w:t>
      </w:r>
    </w:p>
    <w:p w14:paraId="666AFD74"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216241AD"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7750A6C1" w14:textId="30502606" w:rsidR="000845B3" w:rsidRPr="000845B3" w:rsidRDefault="007E341D" w:rsidP="000845B3">
      <w:pPr>
        <w:autoSpaceDE w:val="0"/>
        <w:autoSpaceDN w:val="0"/>
        <w:adjustRightInd w:val="0"/>
        <w:spacing w:after="0" w:line="240" w:lineRule="auto"/>
        <w:rPr>
          <w:rFonts w:ascii="Arial" w:hAnsi="Arial" w:cs="Arial"/>
          <w:b/>
          <w:bCs/>
          <w:kern w:val="0"/>
        </w:rPr>
      </w:pPr>
      <w:r w:rsidRPr="004D6470">
        <w:rPr>
          <w:rFonts w:ascii="Arial" w:hAnsi="Arial" w:cs="Arial"/>
          <w:b/>
          <w:bCs/>
          <w:kern w:val="0"/>
        </w:rPr>
        <w:lastRenderedPageBreak/>
        <w:t xml:space="preserve">Task 4: </w:t>
      </w:r>
      <w:r w:rsidR="000845B3" w:rsidRPr="000845B3">
        <w:rPr>
          <w:rFonts w:ascii="Arial" w:hAnsi="Arial" w:cs="Arial"/>
          <w:b/>
          <w:bCs/>
          <w:kern w:val="0"/>
        </w:rPr>
        <w:t>Creating Dashboard Pages</w:t>
      </w:r>
    </w:p>
    <w:p w14:paraId="4920DB4D" w14:textId="7A0C5607" w:rsidR="000845B3" w:rsidRPr="000845B3" w:rsidRDefault="000845B3" w:rsidP="000845B3">
      <w:pPr>
        <w:autoSpaceDE w:val="0"/>
        <w:autoSpaceDN w:val="0"/>
        <w:adjustRightInd w:val="0"/>
        <w:spacing w:after="0" w:line="240" w:lineRule="auto"/>
        <w:rPr>
          <w:rFonts w:ascii="Arial" w:hAnsi="Arial" w:cs="Arial"/>
          <w:kern w:val="0"/>
        </w:rPr>
      </w:pPr>
      <w:r w:rsidRPr="000845B3">
        <w:rPr>
          <w:rFonts w:ascii="Arial" w:hAnsi="Arial" w:cs="Arial"/>
          <w:b/>
          <w:bCs/>
          <w:kern w:val="0"/>
        </w:rPr>
        <w:t>4.1: Page 1 – Time-Based Performance Analysis (Condition by Time)</w:t>
      </w:r>
    </w:p>
    <w:p w14:paraId="0C8A06F9" w14:textId="1E0334CB"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dedicated dashboard page was created to analyze IT support performance over time. This page includes Chart 1 (average response time across months by office) and Chart 2 (average time to resolution across months by office). In addition to these charts, KPIs related to time-based performance—such as average response time and average resolution time</w:t>
      </w:r>
      <w:r>
        <w:rPr>
          <w:rFonts w:ascii="Arial" w:hAnsi="Arial" w:cs="Arial"/>
          <w:kern w:val="0"/>
        </w:rPr>
        <w:t xml:space="preserve">, </w:t>
      </w:r>
      <w:r w:rsidRPr="000845B3">
        <w:rPr>
          <w:rFonts w:ascii="Arial" w:hAnsi="Arial" w:cs="Arial"/>
          <w:kern w:val="0"/>
        </w:rPr>
        <w:t>are displayed to provide immediate summary insights.</w:t>
      </w:r>
    </w:p>
    <w:p w14:paraId="263A2473"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5FBED30B" w14:textId="1F9506C7"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single interactive month filter was implemented on this page. This filter dynamically updates both Chart 1 and Chart 2 simultaneously, allowing users to analyze time-based trends for a selected month or across all months. This design ensures consistency and simplifies user interaction while maintaining analytical clarity.</w:t>
      </w:r>
    </w:p>
    <w:p w14:paraId="03C8A0D2" w14:textId="77777777" w:rsidR="000845B3" w:rsidRDefault="000845B3" w:rsidP="000845B3">
      <w:pPr>
        <w:autoSpaceDE w:val="0"/>
        <w:autoSpaceDN w:val="0"/>
        <w:adjustRightInd w:val="0"/>
        <w:spacing w:after="0" w:line="240" w:lineRule="auto"/>
        <w:jc w:val="both"/>
        <w:rPr>
          <w:rFonts w:ascii="Arial" w:hAnsi="Arial" w:cs="Arial"/>
          <w:kern w:val="0"/>
        </w:rPr>
      </w:pPr>
    </w:p>
    <w:p w14:paraId="00E6DCBD" w14:textId="29F57391"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noProof/>
          <w:kern w:val="0"/>
        </w:rPr>
        <w:drawing>
          <wp:inline distT="0" distB="0" distL="0" distR="0" wp14:anchorId="485F384C" wp14:editId="7AF96F8A">
            <wp:extent cx="5943600" cy="3865245"/>
            <wp:effectExtent l="0" t="0" r="0" b="0"/>
            <wp:docPr id="2102291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1798" name="Picture 1" descr="A screenshot of a computer&#10;&#10;AI-generated content may be incorrect."/>
                    <pic:cNvPicPr/>
                  </pic:nvPicPr>
                  <pic:blipFill>
                    <a:blip r:embed="rId17"/>
                    <a:stretch>
                      <a:fillRect/>
                    </a:stretch>
                  </pic:blipFill>
                  <pic:spPr>
                    <a:xfrm>
                      <a:off x="0" y="0"/>
                      <a:ext cx="5943600" cy="3865245"/>
                    </a:xfrm>
                    <a:prstGeom prst="rect">
                      <a:avLst/>
                    </a:prstGeom>
                  </pic:spPr>
                </pic:pic>
              </a:graphicData>
            </a:graphic>
          </wp:inline>
        </w:drawing>
      </w:r>
    </w:p>
    <w:p w14:paraId="6F6A5EAC" w14:textId="28AE4B71" w:rsidR="000845B3" w:rsidRPr="000845B3" w:rsidRDefault="000845B3" w:rsidP="000845B3">
      <w:pPr>
        <w:autoSpaceDE w:val="0"/>
        <w:autoSpaceDN w:val="0"/>
        <w:adjustRightInd w:val="0"/>
        <w:spacing w:after="0" w:line="240" w:lineRule="auto"/>
        <w:jc w:val="center"/>
        <w:rPr>
          <w:rFonts w:ascii="Arial" w:hAnsi="Arial" w:cs="Arial"/>
          <w:kern w:val="0"/>
          <w:sz w:val="21"/>
          <w:szCs w:val="21"/>
        </w:rPr>
      </w:pPr>
      <w:r w:rsidRPr="000845B3">
        <w:rPr>
          <w:rFonts w:ascii="Arial" w:hAnsi="Arial" w:cs="Arial"/>
          <w:i/>
          <w:iCs/>
          <w:kern w:val="0"/>
          <w:sz w:val="21"/>
          <w:szCs w:val="21"/>
        </w:rPr>
        <w:t xml:space="preserve">Figure </w:t>
      </w:r>
      <w:r>
        <w:rPr>
          <w:rFonts w:ascii="Arial" w:hAnsi="Arial" w:cs="Arial"/>
          <w:i/>
          <w:iCs/>
          <w:kern w:val="0"/>
          <w:sz w:val="21"/>
          <w:szCs w:val="21"/>
        </w:rPr>
        <w:t>12</w:t>
      </w:r>
      <w:r w:rsidRPr="000845B3">
        <w:rPr>
          <w:rFonts w:ascii="Arial" w:hAnsi="Arial" w:cs="Arial"/>
          <w:i/>
          <w:iCs/>
          <w:kern w:val="0"/>
          <w:sz w:val="21"/>
          <w:szCs w:val="21"/>
        </w:rPr>
        <w:t>: Time-based dashboard page with charts, KPIs, and month filter</w:t>
      </w:r>
    </w:p>
    <w:p w14:paraId="7990CD75" w14:textId="77777777" w:rsidR="000845B3" w:rsidRDefault="000845B3" w:rsidP="000845B3">
      <w:pPr>
        <w:autoSpaceDE w:val="0"/>
        <w:autoSpaceDN w:val="0"/>
        <w:adjustRightInd w:val="0"/>
        <w:spacing w:after="0" w:line="240" w:lineRule="auto"/>
        <w:jc w:val="both"/>
        <w:rPr>
          <w:rFonts w:ascii="Arial" w:hAnsi="Arial" w:cs="Arial"/>
          <w:kern w:val="0"/>
        </w:rPr>
      </w:pPr>
    </w:p>
    <w:p w14:paraId="71666C28" w14:textId="77777777"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b/>
          <w:bCs/>
          <w:kern w:val="0"/>
        </w:rPr>
        <w:t>4.2: Page 2 – Problem-Based Performance Analysis (Condition by Technical Problem)</w:t>
      </w:r>
    </w:p>
    <w:p w14:paraId="01503C16"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7E1DCDB6" w14:textId="77777777"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 second dashboard page was created to analyze IT support performance based on technical problem categories. This page includes Chart 3 (average time to resolution across offices by type of technical problem) and Chart 4 (number of problems reported across offices by type of technical problem). KPIs relevant to problem-based analysis are displayed to summarize workload and resolution efficiency.</w:t>
      </w:r>
    </w:p>
    <w:p w14:paraId="5869C863" w14:textId="77777777" w:rsidR="000845B3" w:rsidRPr="000845B3" w:rsidRDefault="000845B3" w:rsidP="000845B3">
      <w:pPr>
        <w:autoSpaceDE w:val="0"/>
        <w:autoSpaceDN w:val="0"/>
        <w:adjustRightInd w:val="0"/>
        <w:spacing w:after="0" w:line="240" w:lineRule="auto"/>
        <w:jc w:val="both"/>
        <w:rPr>
          <w:rFonts w:ascii="Arial" w:hAnsi="Arial" w:cs="Arial"/>
          <w:kern w:val="0"/>
        </w:rPr>
      </w:pPr>
    </w:p>
    <w:p w14:paraId="6D395A59" w14:textId="77777777" w:rsid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lastRenderedPageBreak/>
        <w:t>A single interactive technical problem filter was implemented on this page. This filter updates both Chart 3 and Chart 4 simultaneously, enabling users to focus on specific technical problem types while maintaining a clear comparison across offices. This approach supports root-cause analysis and highlights problem categories that contribute most to delays and workload.</w:t>
      </w:r>
    </w:p>
    <w:p w14:paraId="4D89EAE7" w14:textId="77777777" w:rsidR="000845B3" w:rsidRDefault="000845B3" w:rsidP="000845B3">
      <w:pPr>
        <w:autoSpaceDE w:val="0"/>
        <w:autoSpaceDN w:val="0"/>
        <w:adjustRightInd w:val="0"/>
        <w:spacing w:after="0" w:line="240" w:lineRule="auto"/>
        <w:jc w:val="both"/>
        <w:rPr>
          <w:rFonts w:ascii="Arial" w:hAnsi="Arial" w:cs="Arial"/>
          <w:kern w:val="0"/>
        </w:rPr>
      </w:pPr>
    </w:p>
    <w:p w14:paraId="7C26CA02" w14:textId="49587DD8" w:rsidR="000845B3" w:rsidRPr="000845B3" w:rsidRDefault="000845B3" w:rsidP="000845B3">
      <w:pPr>
        <w:autoSpaceDE w:val="0"/>
        <w:autoSpaceDN w:val="0"/>
        <w:adjustRightInd w:val="0"/>
        <w:spacing w:after="0" w:line="240" w:lineRule="auto"/>
        <w:jc w:val="both"/>
        <w:rPr>
          <w:rFonts w:ascii="Arial" w:hAnsi="Arial" w:cs="Arial"/>
          <w:kern w:val="0"/>
        </w:rPr>
      </w:pPr>
      <w:r w:rsidRPr="000845B3">
        <w:rPr>
          <w:rFonts w:ascii="Arial" w:hAnsi="Arial" w:cs="Arial"/>
          <w:noProof/>
          <w:kern w:val="0"/>
        </w:rPr>
        <w:drawing>
          <wp:inline distT="0" distB="0" distL="0" distR="0" wp14:anchorId="62E0964B" wp14:editId="6BF3A241">
            <wp:extent cx="5943600" cy="3865245"/>
            <wp:effectExtent l="0" t="0" r="0" b="0"/>
            <wp:docPr id="148056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3256" name="Picture 1" descr="A screenshot of a computer&#10;&#10;AI-generated content may be incorrect."/>
                    <pic:cNvPicPr/>
                  </pic:nvPicPr>
                  <pic:blipFill>
                    <a:blip r:embed="rId18"/>
                    <a:stretch>
                      <a:fillRect/>
                    </a:stretch>
                  </pic:blipFill>
                  <pic:spPr>
                    <a:xfrm>
                      <a:off x="0" y="0"/>
                      <a:ext cx="5943600" cy="3865245"/>
                    </a:xfrm>
                    <a:prstGeom prst="rect">
                      <a:avLst/>
                    </a:prstGeom>
                  </pic:spPr>
                </pic:pic>
              </a:graphicData>
            </a:graphic>
          </wp:inline>
        </w:drawing>
      </w:r>
    </w:p>
    <w:p w14:paraId="2FD980AE" w14:textId="462A6868" w:rsidR="000845B3" w:rsidRDefault="000845B3" w:rsidP="000845B3">
      <w:pPr>
        <w:autoSpaceDE w:val="0"/>
        <w:autoSpaceDN w:val="0"/>
        <w:adjustRightInd w:val="0"/>
        <w:spacing w:after="0" w:line="240" w:lineRule="auto"/>
        <w:jc w:val="center"/>
        <w:rPr>
          <w:rFonts w:ascii="Arial" w:hAnsi="Arial" w:cs="Arial"/>
          <w:kern w:val="0"/>
          <w:sz w:val="21"/>
          <w:szCs w:val="21"/>
        </w:rPr>
      </w:pPr>
      <w:r w:rsidRPr="000845B3">
        <w:rPr>
          <w:rFonts w:ascii="Arial" w:hAnsi="Arial" w:cs="Arial"/>
          <w:i/>
          <w:iCs/>
          <w:kern w:val="0"/>
          <w:sz w:val="21"/>
          <w:szCs w:val="21"/>
        </w:rPr>
        <w:t xml:space="preserve">Figure </w:t>
      </w:r>
      <w:r>
        <w:rPr>
          <w:rFonts w:ascii="Arial" w:hAnsi="Arial" w:cs="Arial"/>
          <w:i/>
          <w:iCs/>
          <w:kern w:val="0"/>
          <w:sz w:val="21"/>
          <w:szCs w:val="21"/>
        </w:rPr>
        <w:t>13</w:t>
      </w:r>
      <w:r w:rsidRPr="000845B3">
        <w:rPr>
          <w:rFonts w:ascii="Arial" w:hAnsi="Arial" w:cs="Arial"/>
          <w:i/>
          <w:iCs/>
          <w:kern w:val="0"/>
          <w:sz w:val="21"/>
          <w:szCs w:val="21"/>
        </w:rPr>
        <w:t>: Problem-based dashboard page with charts and technical problem filter</w:t>
      </w:r>
    </w:p>
    <w:p w14:paraId="284C1FDD"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003686F"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34CB4F1"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70C1AA22"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75D5CDC9"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EAACA3C"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20ACA7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EE2929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58B1191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5217842A"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148A8FF9"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8E860F2"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6C9B37BE"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32ED984"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46C46B24"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0F89030B"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A5DC0B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27A38CB6"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E4381C3" w14:textId="77777777" w:rsidR="000845B3" w:rsidRDefault="000845B3" w:rsidP="000845B3">
      <w:pPr>
        <w:autoSpaceDE w:val="0"/>
        <w:autoSpaceDN w:val="0"/>
        <w:adjustRightInd w:val="0"/>
        <w:spacing w:after="0" w:line="240" w:lineRule="auto"/>
        <w:jc w:val="center"/>
        <w:rPr>
          <w:rFonts w:ascii="Arial" w:hAnsi="Arial" w:cs="Arial"/>
          <w:kern w:val="0"/>
          <w:sz w:val="21"/>
          <w:szCs w:val="21"/>
        </w:rPr>
      </w:pPr>
    </w:p>
    <w:p w14:paraId="32751F92" w14:textId="77777777" w:rsidR="000845B3" w:rsidRPr="000845B3" w:rsidRDefault="000845B3" w:rsidP="000845B3">
      <w:pPr>
        <w:autoSpaceDE w:val="0"/>
        <w:autoSpaceDN w:val="0"/>
        <w:adjustRightInd w:val="0"/>
        <w:spacing w:after="0" w:line="240" w:lineRule="auto"/>
        <w:jc w:val="center"/>
        <w:rPr>
          <w:rFonts w:ascii="Arial" w:hAnsi="Arial" w:cs="Arial"/>
          <w:kern w:val="0"/>
          <w:sz w:val="21"/>
          <w:szCs w:val="21"/>
        </w:rPr>
      </w:pPr>
    </w:p>
    <w:p w14:paraId="5A6DA3FA" w14:textId="18F1E552" w:rsidR="000845B3" w:rsidRPr="000845B3" w:rsidRDefault="000845B3" w:rsidP="000845B3">
      <w:pPr>
        <w:autoSpaceDE w:val="0"/>
        <w:autoSpaceDN w:val="0"/>
        <w:adjustRightInd w:val="0"/>
        <w:spacing w:after="0" w:line="240" w:lineRule="auto"/>
        <w:rPr>
          <w:rFonts w:ascii="Arial" w:hAnsi="Arial" w:cs="Arial"/>
          <w:b/>
          <w:bCs/>
          <w:kern w:val="0"/>
        </w:rPr>
      </w:pPr>
      <w:r>
        <w:rPr>
          <w:rFonts w:ascii="Arial" w:hAnsi="Arial" w:cs="Arial"/>
          <w:b/>
          <w:bCs/>
          <w:kern w:val="0"/>
        </w:rPr>
        <w:lastRenderedPageBreak/>
        <w:t>Bonus – Additional Page.</w:t>
      </w:r>
    </w:p>
    <w:p w14:paraId="4BA0C279" w14:textId="77777777" w:rsidR="007E341D" w:rsidRPr="004D6470" w:rsidRDefault="007E341D" w:rsidP="004D6470">
      <w:pPr>
        <w:autoSpaceDE w:val="0"/>
        <w:autoSpaceDN w:val="0"/>
        <w:adjustRightInd w:val="0"/>
        <w:spacing w:after="0" w:line="240" w:lineRule="auto"/>
        <w:jc w:val="both"/>
        <w:rPr>
          <w:rFonts w:ascii="Arial" w:hAnsi="Arial" w:cs="Arial"/>
          <w:kern w:val="0"/>
        </w:rPr>
      </w:pPr>
      <w:r w:rsidRPr="004D6470">
        <w:rPr>
          <w:rFonts w:ascii="Arial" w:hAnsi="Arial" w:cs="Arial"/>
          <w:kern w:val="0"/>
        </w:rPr>
        <w:t>An additional page was created to analyze service-level agreement (SLA) compliance and workload efficiency. New KPIs were introduced, including SLA compliance rate and high-effort ticket percentage. Two new charts were added to evaluate SLA compliance by office and resolution time distribution, satisfying new analytical goals beyond the core tasks.</w:t>
      </w:r>
    </w:p>
    <w:p w14:paraId="71518621"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4EB1F4AF" w14:textId="0CAF423E" w:rsidR="007E341D" w:rsidRPr="007E341D" w:rsidRDefault="004D6470" w:rsidP="000845B3">
      <w:pPr>
        <w:autoSpaceDE w:val="0"/>
        <w:autoSpaceDN w:val="0"/>
        <w:adjustRightInd w:val="0"/>
        <w:spacing w:after="0" w:line="240" w:lineRule="auto"/>
        <w:jc w:val="center"/>
        <w:rPr>
          <w:rFonts w:ascii="Arial" w:hAnsi="Arial" w:cs="Arial"/>
          <w:kern w:val="0"/>
          <w:sz w:val="26"/>
          <w:szCs w:val="26"/>
        </w:rPr>
      </w:pPr>
      <w:r w:rsidRPr="004D6470">
        <w:rPr>
          <w:rFonts w:ascii="Apple Color Emoji" w:hAnsi="Apple Color Emoji" w:cs="Apple Color Emoji"/>
          <w:noProof/>
          <w:kern w:val="0"/>
          <w:sz w:val="26"/>
          <w:szCs w:val="26"/>
        </w:rPr>
        <w:drawing>
          <wp:inline distT="0" distB="0" distL="0" distR="0" wp14:anchorId="26E735A1" wp14:editId="2914982B">
            <wp:extent cx="5943600" cy="3865245"/>
            <wp:effectExtent l="0" t="0" r="0" b="0"/>
            <wp:docPr id="1927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41" name="Picture 1" descr="A screenshot of a computer&#10;&#10;AI-generated content may be incorrect."/>
                    <pic:cNvPicPr/>
                  </pic:nvPicPr>
                  <pic:blipFill>
                    <a:blip r:embed="rId19"/>
                    <a:stretch>
                      <a:fillRect/>
                    </a:stretch>
                  </pic:blipFill>
                  <pic:spPr>
                    <a:xfrm>
                      <a:off x="0" y="0"/>
                      <a:ext cx="5943600" cy="3865245"/>
                    </a:xfrm>
                    <a:prstGeom prst="rect">
                      <a:avLst/>
                    </a:prstGeom>
                  </pic:spPr>
                </pic:pic>
              </a:graphicData>
            </a:graphic>
          </wp:inline>
        </w:drawing>
      </w:r>
      <w:r w:rsidR="007E341D" w:rsidRPr="004D6470">
        <w:rPr>
          <w:rFonts w:ascii="Arial" w:hAnsi="Arial" w:cs="Arial"/>
          <w:i/>
          <w:iCs/>
          <w:kern w:val="0"/>
          <w:sz w:val="21"/>
          <w:szCs w:val="21"/>
        </w:rPr>
        <w:t>Figure 1</w:t>
      </w:r>
      <w:r w:rsidR="000845B3">
        <w:rPr>
          <w:rFonts w:ascii="Arial" w:hAnsi="Arial" w:cs="Arial"/>
          <w:i/>
          <w:iCs/>
          <w:kern w:val="0"/>
          <w:sz w:val="21"/>
          <w:szCs w:val="21"/>
        </w:rPr>
        <w:t>4</w:t>
      </w:r>
      <w:r w:rsidR="007E341D" w:rsidRPr="004D6470">
        <w:rPr>
          <w:rFonts w:ascii="Arial" w:hAnsi="Arial" w:cs="Arial"/>
          <w:i/>
          <w:iCs/>
          <w:kern w:val="0"/>
          <w:sz w:val="21"/>
          <w:szCs w:val="21"/>
        </w:rPr>
        <w:t>: SLA compliance and workload efficiency analysis</w:t>
      </w:r>
    </w:p>
    <w:p w14:paraId="7F24EAD6" w14:textId="77777777" w:rsidR="007E341D" w:rsidRDefault="007E341D" w:rsidP="007E341D">
      <w:pPr>
        <w:autoSpaceDE w:val="0"/>
        <w:autoSpaceDN w:val="0"/>
        <w:adjustRightInd w:val="0"/>
        <w:spacing w:after="0" w:line="240" w:lineRule="auto"/>
        <w:rPr>
          <w:rFonts w:ascii="Arial" w:hAnsi="Arial" w:cs="Arial"/>
          <w:kern w:val="0"/>
          <w:sz w:val="26"/>
          <w:szCs w:val="26"/>
        </w:rPr>
      </w:pPr>
    </w:p>
    <w:p w14:paraId="540FC01E"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66CBC380"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5AF68639"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0547D60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3E8392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7B4FC3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57119AA8"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604EFEB2"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C18926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1AEE8D8D"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5183DA0"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48F50A75"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1EBE5269" w14:textId="77777777" w:rsidR="000845B3" w:rsidRDefault="000845B3" w:rsidP="007E341D">
      <w:pPr>
        <w:autoSpaceDE w:val="0"/>
        <w:autoSpaceDN w:val="0"/>
        <w:adjustRightInd w:val="0"/>
        <w:spacing w:after="0" w:line="240" w:lineRule="auto"/>
        <w:rPr>
          <w:rFonts w:ascii="Arial" w:hAnsi="Arial" w:cs="Arial"/>
          <w:kern w:val="0"/>
          <w:sz w:val="26"/>
          <w:szCs w:val="26"/>
        </w:rPr>
      </w:pPr>
    </w:p>
    <w:p w14:paraId="77DC7356" w14:textId="77777777" w:rsidR="000845B3" w:rsidRPr="007E341D" w:rsidRDefault="000845B3" w:rsidP="007E341D">
      <w:pPr>
        <w:autoSpaceDE w:val="0"/>
        <w:autoSpaceDN w:val="0"/>
        <w:adjustRightInd w:val="0"/>
        <w:spacing w:after="0" w:line="240" w:lineRule="auto"/>
        <w:rPr>
          <w:rFonts w:ascii="Arial" w:hAnsi="Arial" w:cs="Arial"/>
          <w:kern w:val="0"/>
          <w:sz w:val="26"/>
          <w:szCs w:val="26"/>
        </w:rPr>
      </w:pPr>
    </w:p>
    <w:p w14:paraId="54B1A9A6" w14:textId="77A84014" w:rsidR="007E341D" w:rsidRPr="000845B3" w:rsidRDefault="007E341D" w:rsidP="000845B3">
      <w:pPr>
        <w:autoSpaceDE w:val="0"/>
        <w:autoSpaceDN w:val="0"/>
        <w:adjustRightInd w:val="0"/>
        <w:spacing w:after="0" w:line="240" w:lineRule="auto"/>
        <w:jc w:val="both"/>
        <w:rPr>
          <w:rFonts w:ascii="Arial" w:hAnsi="Arial" w:cs="Arial"/>
          <w:kern w:val="0"/>
        </w:rPr>
      </w:pPr>
      <w:r w:rsidRPr="000845B3">
        <w:rPr>
          <w:rFonts w:ascii="Arial" w:hAnsi="Arial" w:cs="Arial"/>
          <w:b/>
          <w:bCs/>
          <w:kern w:val="0"/>
        </w:rPr>
        <w:lastRenderedPageBreak/>
        <w:t>Task 5: Dataset Update, Comparison, and Insights</w:t>
      </w:r>
    </w:p>
    <w:p w14:paraId="3EC618ED" w14:textId="77777777" w:rsidR="007E341D" w:rsidRPr="000845B3" w:rsidRDefault="007E341D" w:rsidP="000845B3">
      <w:pPr>
        <w:autoSpaceDE w:val="0"/>
        <w:autoSpaceDN w:val="0"/>
        <w:adjustRightInd w:val="0"/>
        <w:spacing w:after="0" w:line="240" w:lineRule="auto"/>
        <w:jc w:val="both"/>
        <w:rPr>
          <w:rFonts w:ascii="Arial" w:hAnsi="Arial" w:cs="Arial"/>
          <w:kern w:val="0"/>
        </w:rPr>
      </w:pPr>
      <w:r w:rsidRPr="000845B3">
        <w:rPr>
          <w:rFonts w:ascii="Arial" w:hAnsi="Arial" w:cs="Arial"/>
          <w:kern w:val="0"/>
        </w:rPr>
        <w:t>After reviewing the dashboard, insights were documented by observing changes in KPIs and chart trends under different filtering conditions. Time-based analysis revealed variations in response and resolution performance across offices. Problem-based analysis highlighted technical issues contributing most to workload. SLA analysis identified differences in compliance levels and resolution effort distribution. These observations demonstrate how data visualization supports performance evaluation and informed decision-making.</w:t>
      </w:r>
    </w:p>
    <w:p w14:paraId="50B70AD9" w14:textId="77777777" w:rsidR="007E341D" w:rsidRPr="007E341D" w:rsidRDefault="007E341D" w:rsidP="007E341D">
      <w:pPr>
        <w:autoSpaceDE w:val="0"/>
        <w:autoSpaceDN w:val="0"/>
        <w:adjustRightInd w:val="0"/>
        <w:spacing w:after="0" w:line="240" w:lineRule="auto"/>
        <w:rPr>
          <w:rFonts w:ascii="Arial" w:hAnsi="Arial" w:cs="Arial"/>
          <w:kern w:val="0"/>
          <w:sz w:val="26"/>
          <w:szCs w:val="26"/>
        </w:rPr>
      </w:pPr>
    </w:p>
    <w:p w14:paraId="35F665B5" w14:textId="4D4CD20D" w:rsidR="00832AF3" w:rsidRDefault="00832AF3" w:rsidP="007E341D">
      <w:pPr>
        <w:autoSpaceDE w:val="0"/>
        <w:autoSpaceDN w:val="0"/>
        <w:adjustRightInd w:val="0"/>
        <w:spacing w:after="0" w:line="240" w:lineRule="auto"/>
        <w:rPr>
          <w:rFonts w:ascii="Apple Color Emoji" w:hAnsi="Apple Color Emoji" w:cs="Apple Color Emoji"/>
          <w:kern w:val="0"/>
          <w:sz w:val="26"/>
          <w:szCs w:val="26"/>
        </w:rPr>
      </w:pPr>
      <w:r w:rsidRPr="00832AF3">
        <w:rPr>
          <w:rFonts w:ascii="Apple Color Emoji" w:hAnsi="Apple Color Emoji" w:cs="Apple Color Emoji"/>
          <w:noProof/>
          <w:kern w:val="0"/>
          <w:sz w:val="26"/>
          <w:szCs w:val="26"/>
        </w:rPr>
        <w:drawing>
          <wp:inline distT="0" distB="0" distL="0" distR="0" wp14:anchorId="17231E6F" wp14:editId="64E80C99">
            <wp:extent cx="5943600" cy="3057525"/>
            <wp:effectExtent l="0" t="0" r="0" b="3175"/>
            <wp:docPr id="48838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0631" name="Picture 1" descr="A screenshot of a computer&#10;&#10;AI-generated content may be incorrect."/>
                    <pic:cNvPicPr/>
                  </pic:nvPicPr>
                  <pic:blipFill>
                    <a:blip r:embed="rId20"/>
                    <a:stretch>
                      <a:fillRect/>
                    </a:stretch>
                  </pic:blipFill>
                  <pic:spPr>
                    <a:xfrm>
                      <a:off x="0" y="0"/>
                      <a:ext cx="5943600" cy="3057525"/>
                    </a:xfrm>
                    <a:prstGeom prst="rect">
                      <a:avLst/>
                    </a:prstGeom>
                  </pic:spPr>
                </pic:pic>
              </a:graphicData>
            </a:graphic>
          </wp:inline>
        </w:drawing>
      </w:r>
    </w:p>
    <w:p w14:paraId="5F95CB47" w14:textId="7320374C" w:rsidR="007E341D" w:rsidRPr="007E341D" w:rsidRDefault="007E341D" w:rsidP="007E341D">
      <w:pPr>
        <w:autoSpaceDE w:val="0"/>
        <w:autoSpaceDN w:val="0"/>
        <w:adjustRightInd w:val="0"/>
        <w:spacing w:after="0" w:line="240" w:lineRule="auto"/>
        <w:rPr>
          <w:rFonts w:ascii="Arial" w:hAnsi="Arial" w:cs="Arial"/>
          <w:kern w:val="0"/>
          <w:sz w:val="26"/>
          <w:szCs w:val="26"/>
        </w:rPr>
      </w:pPr>
      <w:r w:rsidRPr="007E341D">
        <w:rPr>
          <w:rFonts w:ascii="Arial" w:hAnsi="Arial" w:cs="Arial"/>
          <w:i/>
          <w:iCs/>
          <w:kern w:val="0"/>
          <w:sz w:val="26"/>
          <w:szCs w:val="26"/>
        </w:rPr>
        <w:t>Figure 12: Dashboard insights observed after applying filters</w:t>
      </w:r>
    </w:p>
    <w:p w14:paraId="08F8D60B" w14:textId="12F728F3" w:rsidR="007E341D" w:rsidRDefault="007E341D" w:rsidP="007E341D">
      <w:pPr>
        <w:autoSpaceDE w:val="0"/>
        <w:autoSpaceDN w:val="0"/>
        <w:adjustRightInd w:val="0"/>
        <w:spacing w:after="0" w:line="240" w:lineRule="auto"/>
        <w:rPr>
          <w:rFonts w:ascii="Arial" w:hAnsi="Arial" w:cs="Arial"/>
          <w:kern w:val="0"/>
          <w:sz w:val="26"/>
          <w:szCs w:val="26"/>
        </w:rPr>
      </w:pPr>
    </w:p>
    <w:p w14:paraId="4FFE480C" w14:textId="77777777" w:rsidR="000845B3" w:rsidRDefault="000845B3" w:rsidP="004D6470">
      <w:pPr>
        <w:rPr>
          <w:rFonts w:ascii="Arial" w:hAnsi="Arial" w:cs="Arial"/>
          <w:b/>
          <w:bCs/>
          <w:kern w:val="0"/>
          <w:sz w:val="28"/>
          <w:szCs w:val="28"/>
        </w:rPr>
      </w:pPr>
    </w:p>
    <w:p w14:paraId="4B70CADB" w14:textId="5EA4D908" w:rsidR="004D6470" w:rsidRPr="007E341D" w:rsidRDefault="000845B3" w:rsidP="004D6470">
      <w:pPr>
        <w:rPr>
          <w:rFonts w:ascii="Arial" w:hAnsi="Arial" w:cs="Arial"/>
          <w:b/>
          <w:bCs/>
          <w:kern w:val="0"/>
          <w:sz w:val="28"/>
          <w:szCs w:val="28"/>
        </w:rPr>
      </w:pPr>
      <w:r>
        <w:rPr>
          <w:rFonts w:ascii="Arial" w:hAnsi="Arial" w:cs="Arial"/>
          <w:b/>
          <w:bCs/>
          <w:kern w:val="0"/>
          <w:sz w:val="28"/>
          <w:szCs w:val="28"/>
        </w:rPr>
        <w:t>5.</w:t>
      </w:r>
      <w:r w:rsidR="004D6470" w:rsidRPr="007E341D">
        <w:rPr>
          <w:rFonts w:ascii="Arial" w:hAnsi="Arial" w:cs="Arial"/>
          <w:b/>
          <w:bCs/>
          <w:kern w:val="0"/>
          <w:sz w:val="28"/>
          <w:szCs w:val="28"/>
        </w:rPr>
        <w:t xml:space="preserve"> Purpose of the Data Visualization Project</w:t>
      </w:r>
    </w:p>
    <w:p w14:paraId="41230109" w14:textId="77777777" w:rsidR="004D6470" w:rsidRPr="007E341D" w:rsidRDefault="004D6470" w:rsidP="004D6470">
      <w:pPr>
        <w:autoSpaceDE w:val="0"/>
        <w:autoSpaceDN w:val="0"/>
        <w:adjustRightInd w:val="0"/>
        <w:spacing w:after="0" w:line="240" w:lineRule="auto"/>
        <w:rPr>
          <w:rFonts w:ascii="Arial" w:hAnsi="Arial" w:cs="Arial"/>
          <w:kern w:val="0"/>
        </w:rPr>
      </w:pPr>
      <w:r w:rsidRPr="007E341D">
        <w:rPr>
          <w:rFonts w:ascii="Arial" w:hAnsi="Arial" w:cs="Arial"/>
          <w:b/>
          <w:bCs/>
          <w:kern w:val="0"/>
        </w:rPr>
        <w:t>Effective and Universal Communication of Information</w:t>
      </w:r>
    </w:p>
    <w:p w14:paraId="76EB8910" w14:textId="77777777" w:rsidR="004D6470" w:rsidRPr="007E341D" w:rsidRDefault="004D6470" w:rsidP="004D6470">
      <w:pPr>
        <w:autoSpaceDE w:val="0"/>
        <w:autoSpaceDN w:val="0"/>
        <w:adjustRightInd w:val="0"/>
        <w:spacing w:after="0" w:line="240" w:lineRule="auto"/>
        <w:jc w:val="both"/>
        <w:rPr>
          <w:rFonts w:ascii="Arial" w:hAnsi="Arial" w:cs="Arial"/>
          <w:kern w:val="0"/>
          <w:sz w:val="26"/>
          <w:szCs w:val="26"/>
        </w:rPr>
      </w:pPr>
      <w:r w:rsidRPr="007E341D">
        <w:rPr>
          <w:rFonts w:ascii="Arial" w:hAnsi="Arial" w:cs="Arial"/>
          <w:kern w:val="0"/>
          <w:sz w:val="26"/>
          <w:szCs w:val="26"/>
        </w:rPr>
        <w:t xml:space="preserve">One of the primary purposes of this data visualization project is to communicate complex IT support performance information in a clear and universally understandable manner. Raw datasets containing hundreds of ticket records and numerical attributes can be overwhelming for users without technical or analytical backgrounds. By converting these datasets into visual formats such as bar charts, line charts, and KPIs, the dashboard enables rapid comprehension of key trends and metrics. Visualization allows users to grasp performance patterns </w:t>
      </w:r>
      <w:proofErr w:type="gramStart"/>
      <w:r w:rsidRPr="007E341D">
        <w:rPr>
          <w:rFonts w:ascii="Arial" w:hAnsi="Arial" w:cs="Arial"/>
          <w:kern w:val="0"/>
          <w:sz w:val="26"/>
          <w:szCs w:val="26"/>
        </w:rPr>
        <w:t>at a glance</w:t>
      </w:r>
      <w:proofErr w:type="gramEnd"/>
      <w:r w:rsidRPr="007E341D">
        <w:rPr>
          <w:rFonts w:ascii="Arial" w:hAnsi="Arial" w:cs="Arial"/>
          <w:kern w:val="0"/>
          <w:sz w:val="26"/>
          <w:szCs w:val="26"/>
        </w:rPr>
        <w:t>, making the information accessible to technical teams, managers, and non-technical stakeholders alike.</w:t>
      </w:r>
    </w:p>
    <w:p w14:paraId="44F62000"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31367D23" w14:textId="77777777" w:rsidR="004D6470" w:rsidRPr="007E341D" w:rsidRDefault="004D6470" w:rsidP="004D6470">
      <w:pPr>
        <w:autoSpaceDE w:val="0"/>
        <w:autoSpaceDN w:val="0"/>
        <w:adjustRightInd w:val="0"/>
        <w:spacing w:after="0" w:line="240" w:lineRule="auto"/>
        <w:rPr>
          <w:rFonts w:ascii="Arial" w:hAnsi="Arial" w:cs="Arial"/>
          <w:kern w:val="0"/>
        </w:rPr>
      </w:pPr>
      <w:r w:rsidRPr="007E341D">
        <w:rPr>
          <w:rFonts w:ascii="Arial" w:hAnsi="Arial" w:cs="Arial"/>
          <w:b/>
          <w:bCs/>
          <w:kern w:val="0"/>
        </w:rPr>
        <w:t>Identification of Performance Gaps and Areas Requiring Attention</w:t>
      </w:r>
    </w:p>
    <w:p w14:paraId="126B7917"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lastRenderedPageBreak/>
        <w:t>The dashboard is designed to help organizations identify operational inefficiencies and performance gaps that may negatively impact service quality. By visualizing average response times, resolution times, and case volumes across offices and problem categories, the dashboard highlights areas where service delays or resource constraints exist. These insights allow stakeholders to detect recurring issues, compare office performance, and prioritize corrective actions. The visualization therefore acts as a diagnostic tool that supports continuous improvement initiatives.</w:t>
      </w:r>
    </w:p>
    <w:p w14:paraId="401124DF"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6CC05DB8"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Improving Data Understanding and Long-Term Memorability</w:t>
      </w:r>
    </w:p>
    <w:p w14:paraId="2AD84C76"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Another important purpose of the project is to improve data understanding and retention among stakeholders. Visual representations are more memorable than raw numerical tables, as they leverage patterns, shapes, and color cues to reinforce meaning. Consistent color schemes, structured layouts, and grouped charts help users build mental associations between metrics and performance outcomes. As a result, stakeholders are more likely to recall trends and insights during meetings, planning sessions, or decision-making processes.</w:t>
      </w:r>
    </w:p>
    <w:p w14:paraId="46FA2501"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056A84EA"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Enabling Faster Insights and Strategic Decision-Making</w:t>
      </w:r>
    </w:p>
    <w:p w14:paraId="6279A78C"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Effective data visualization reduces the time required to extract insights from large datasets. Instead of manually reviewing spreadsheets or reports, stakeholders can use the dashboard to instantly evaluate trends and comparisons. Faster insight generation leads to quicker and more informed decisions, such as adjusting staffing levels, revising SLA policies, or addressing recurring technical problems. This purpose aligns with business objectives that require agility, responsiveness, and evidence-based decision-making.</w:t>
      </w:r>
    </w:p>
    <w:p w14:paraId="701D9BF2"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3AF476F2"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Enhancing Engagement and Stakeholder Interaction</w:t>
      </w:r>
    </w:p>
    <w:p w14:paraId="4F83E845"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The project also aims to enhance audience engagement by providing interactive elements such as dropdown filters and navigation buttons. Interactivity allows users to explore the data from different perspectives, increasing curiosity and involvement. Rather than passively consuming static reports, stakeholders actively investigate trends and relationships, leading to deeper understanding and greater trust in the insights presented. This engagement improves the overall effectiveness of information dissemination.</w:t>
      </w:r>
    </w:p>
    <w:p w14:paraId="12728E6A" w14:textId="77777777" w:rsidR="004D6470" w:rsidRPr="007E341D" w:rsidRDefault="004D6470" w:rsidP="004D6470">
      <w:pPr>
        <w:autoSpaceDE w:val="0"/>
        <w:autoSpaceDN w:val="0"/>
        <w:adjustRightInd w:val="0"/>
        <w:spacing w:after="0" w:line="240" w:lineRule="auto"/>
        <w:rPr>
          <w:rFonts w:ascii="Arial" w:hAnsi="Arial" w:cs="Arial"/>
          <w:kern w:val="0"/>
          <w:sz w:val="26"/>
          <w:szCs w:val="26"/>
        </w:rPr>
      </w:pPr>
    </w:p>
    <w:p w14:paraId="4FCE28D6" w14:textId="77777777" w:rsidR="004D6470" w:rsidRPr="007E341D"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Ensuring Uniform and Consistent Information Dissemination</w:t>
      </w:r>
    </w:p>
    <w:p w14:paraId="1B72162C" w14:textId="1F7BB459" w:rsidR="00277585" w:rsidRPr="004D6470" w:rsidRDefault="004D6470" w:rsidP="004D6470">
      <w:pPr>
        <w:autoSpaceDE w:val="0"/>
        <w:autoSpaceDN w:val="0"/>
        <w:adjustRightInd w:val="0"/>
        <w:spacing w:after="0" w:line="240" w:lineRule="auto"/>
        <w:jc w:val="both"/>
        <w:rPr>
          <w:rFonts w:ascii="Arial" w:hAnsi="Arial" w:cs="Arial"/>
          <w:kern w:val="0"/>
        </w:rPr>
      </w:pPr>
      <w:r w:rsidRPr="007E341D">
        <w:rPr>
          <w:rFonts w:ascii="Arial" w:hAnsi="Arial" w:cs="Arial"/>
          <w:kern w:val="0"/>
        </w:rPr>
        <w:t>A final purpose of the dashboard is to ensure uniform dissemination of information across all stakeholders. By providing a centralized visualization platform, the dashboard guarantees that all users reference the same data definitions, metrics, and visual interpretations. This consistency reduces miscommunication and ensures alignment across teams, departments, and management levels. Uniform information access supports coordinated decision-making and organizational transparency.</w:t>
      </w:r>
    </w:p>
    <w:p w14:paraId="0E41A75E" w14:textId="77777777" w:rsidR="00277585" w:rsidRPr="007E341D" w:rsidRDefault="00277585" w:rsidP="00FD724D">
      <w:pPr>
        <w:autoSpaceDE w:val="0"/>
        <w:autoSpaceDN w:val="0"/>
        <w:adjustRightInd w:val="0"/>
        <w:spacing w:after="240" w:line="240" w:lineRule="auto"/>
        <w:rPr>
          <w:rFonts w:ascii="Arial" w:hAnsi="Arial" w:cs="Arial"/>
          <w:b/>
          <w:bCs/>
          <w:kern w:val="0"/>
          <w:sz w:val="28"/>
          <w:szCs w:val="28"/>
        </w:rPr>
      </w:pPr>
    </w:p>
    <w:p w14:paraId="19FB52FF" w14:textId="7724F390" w:rsidR="008D0BF9" w:rsidRPr="007E341D" w:rsidRDefault="000845B3" w:rsidP="00FD724D">
      <w:pPr>
        <w:autoSpaceDE w:val="0"/>
        <w:autoSpaceDN w:val="0"/>
        <w:adjustRightInd w:val="0"/>
        <w:spacing w:after="240" w:line="240" w:lineRule="auto"/>
        <w:rPr>
          <w:rFonts w:ascii="Arial" w:hAnsi="Arial" w:cs="Arial"/>
          <w:kern w:val="0"/>
          <w:sz w:val="28"/>
          <w:szCs w:val="28"/>
        </w:rPr>
      </w:pPr>
      <w:r>
        <w:rPr>
          <w:rFonts w:ascii="Arial" w:hAnsi="Arial" w:cs="Arial"/>
          <w:b/>
          <w:bCs/>
          <w:kern w:val="0"/>
          <w:sz w:val="28"/>
          <w:szCs w:val="28"/>
        </w:rPr>
        <w:t>6</w:t>
      </w:r>
      <w:r w:rsidR="008D0BF9" w:rsidRPr="007E341D">
        <w:rPr>
          <w:rFonts w:ascii="Arial" w:hAnsi="Arial" w:cs="Arial"/>
          <w:b/>
          <w:bCs/>
          <w:kern w:val="0"/>
          <w:sz w:val="28"/>
          <w:szCs w:val="28"/>
        </w:rPr>
        <w:t>. Storytelling Using Freytag’s Pyramid</w:t>
      </w:r>
    </w:p>
    <w:p w14:paraId="2BAAE864" w14:textId="4842F44A" w:rsidR="008D0BF9" w:rsidRPr="007E341D" w:rsidRDefault="008D0BF9" w:rsidP="00FD724D">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Exposition</w:t>
      </w:r>
    </w:p>
    <w:p w14:paraId="1F8F814B" w14:textId="5896B085"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lastRenderedPageBreak/>
        <w:t>The narrative begins on the Home page, where high-level KPIs provide an overview of IT support performance. Metrics such as total number of cases, average response time, average resolution time, and percentage of long-resolution cases establish the baseline context for the analysis. This stage introduces the audience to the scope and scale of the dataset.</w:t>
      </w:r>
    </w:p>
    <w:p w14:paraId="711F9162" w14:textId="77777777" w:rsidR="002269CB" w:rsidRPr="007E341D" w:rsidRDefault="002269CB" w:rsidP="002269CB">
      <w:pPr>
        <w:autoSpaceDE w:val="0"/>
        <w:autoSpaceDN w:val="0"/>
        <w:adjustRightInd w:val="0"/>
        <w:spacing w:after="0" w:line="240" w:lineRule="auto"/>
        <w:jc w:val="both"/>
        <w:rPr>
          <w:rFonts w:ascii="Arial" w:hAnsi="Arial" w:cs="Arial"/>
          <w:kern w:val="0"/>
        </w:rPr>
      </w:pPr>
    </w:p>
    <w:p w14:paraId="7C46C2A4" w14:textId="2277715F" w:rsidR="008D0BF9" w:rsidRPr="007E341D" w:rsidRDefault="00FD724D" w:rsidP="008D0BF9">
      <w:pPr>
        <w:autoSpaceDE w:val="0"/>
        <w:autoSpaceDN w:val="0"/>
        <w:adjustRightInd w:val="0"/>
        <w:spacing w:after="0" w:line="240" w:lineRule="auto"/>
        <w:rPr>
          <w:rFonts w:ascii="Arial" w:hAnsi="Arial" w:cs="Arial"/>
          <w:kern w:val="0"/>
          <w:sz w:val="26"/>
          <w:szCs w:val="26"/>
        </w:rPr>
      </w:pPr>
      <w:r w:rsidRPr="007E341D">
        <w:rPr>
          <w:rFonts w:ascii="Arial" w:hAnsi="Arial" w:cs="Arial"/>
          <w:noProof/>
          <w:kern w:val="0"/>
          <w:sz w:val="26"/>
          <w:szCs w:val="26"/>
        </w:rPr>
        <w:drawing>
          <wp:inline distT="0" distB="0" distL="0" distR="0" wp14:anchorId="5B44FD49" wp14:editId="02F696D9">
            <wp:extent cx="5943600" cy="3865245"/>
            <wp:effectExtent l="0" t="0" r="0" b="0"/>
            <wp:docPr id="124749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3073" name="Picture 1" descr="A screenshot of a computer&#10;&#10;AI-generated content may be incorrect."/>
                    <pic:cNvPicPr/>
                  </pic:nvPicPr>
                  <pic:blipFill>
                    <a:blip r:embed="rId21"/>
                    <a:stretch>
                      <a:fillRect/>
                    </a:stretch>
                  </pic:blipFill>
                  <pic:spPr>
                    <a:xfrm>
                      <a:off x="0" y="0"/>
                      <a:ext cx="5943600" cy="3865245"/>
                    </a:xfrm>
                    <a:prstGeom prst="rect">
                      <a:avLst/>
                    </a:prstGeom>
                  </pic:spPr>
                </pic:pic>
              </a:graphicData>
            </a:graphic>
          </wp:inline>
        </w:drawing>
      </w:r>
    </w:p>
    <w:p w14:paraId="41A5F607" w14:textId="7924B599" w:rsidR="008D0BF9" w:rsidRPr="007E341D" w:rsidRDefault="002269CB" w:rsidP="002269CB">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3: Home page showing high-level KPIs and overall performance overview</w:t>
      </w:r>
    </w:p>
    <w:p w14:paraId="16DC4C54"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2593395E" w14:textId="77777777" w:rsidR="002269CB" w:rsidRPr="007E341D" w:rsidRDefault="002269CB" w:rsidP="008D0BF9">
      <w:pPr>
        <w:autoSpaceDE w:val="0"/>
        <w:autoSpaceDN w:val="0"/>
        <w:adjustRightInd w:val="0"/>
        <w:spacing w:after="0" w:line="240" w:lineRule="auto"/>
        <w:rPr>
          <w:rFonts w:ascii="Arial" w:hAnsi="Arial" w:cs="Arial"/>
          <w:kern w:val="0"/>
          <w:sz w:val="26"/>
          <w:szCs w:val="26"/>
        </w:rPr>
      </w:pPr>
    </w:p>
    <w:p w14:paraId="7F88703A" w14:textId="63194E0B"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Rising Action</w:t>
      </w:r>
    </w:p>
    <w:p w14:paraId="30465702" w14:textId="77777777"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t>The Time-Based Performance Analysis page introduces temporal trends by displaying response and resolution times across months and offices. Interactive filters allow users to examine how performance changes over time and across locations. This stage builds analytical tension by revealing fluctuations and emerging performance patterns.</w:t>
      </w:r>
    </w:p>
    <w:p w14:paraId="1584BDD2"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45C50428" w14:textId="25B066C5" w:rsidR="002269CB" w:rsidRPr="007E341D" w:rsidRDefault="002269CB" w:rsidP="000845B3">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lastRenderedPageBreak/>
        <w:drawing>
          <wp:inline distT="0" distB="0" distL="0" distR="0" wp14:anchorId="7B636CBA" wp14:editId="11A93AC9">
            <wp:extent cx="4380271" cy="2538610"/>
            <wp:effectExtent l="0" t="0" r="1270" b="1905"/>
            <wp:docPr id="827450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50245" name="Picture 1" descr="A screenshot of a computer&#10;&#10;AI-generated content may be incorrect."/>
                    <pic:cNvPicPr/>
                  </pic:nvPicPr>
                  <pic:blipFill rotWithShape="1">
                    <a:blip r:embed="rId22"/>
                    <a:srcRect t="2269" b="8612"/>
                    <a:stretch>
                      <a:fillRect/>
                    </a:stretch>
                  </pic:blipFill>
                  <pic:spPr bwMode="auto">
                    <a:xfrm>
                      <a:off x="0" y="0"/>
                      <a:ext cx="4402101" cy="2551262"/>
                    </a:xfrm>
                    <a:prstGeom prst="rect">
                      <a:avLst/>
                    </a:prstGeom>
                    <a:ln>
                      <a:noFill/>
                    </a:ln>
                    <a:extLst>
                      <a:ext uri="{53640926-AAD7-44D8-BBD7-CCE9431645EC}">
                        <a14:shadowObscured xmlns:a14="http://schemas.microsoft.com/office/drawing/2010/main"/>
                      </a:ext>
                    </a:extLst>
                  </pic:spPr>
                </pic:pic>
              </a:graphicData>
            </a:graphic>
          </wp:inline>
        </w:drawing>
      </w:r>
    </w:p>
    <w:p w14:paraId="1039D798" w14:textId="5F41A712" w:rsidR="000845B3" w:rsidRPr="000845B3" w:rsidRDefault="002269CB" w:rsidP="000845B3">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4: Time-based analysis of response and resolution trends</w:t>
      </w:r>
    </w:p>
    <w:p w14:paraId="355737AF" w14:textId="4B658205"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b/>
          <w:bCs/>
          <w:kern w:val="0"/>
        </w:rPr>
        <w:t>Climax</w:t>
      </w:r>
    </w:p>
    <w:p w14:paraId="6E000725" w14:textId="77777777"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kern w:val="0"/>
        </w:rPr>
        <w:t>The Problem Analysis page represents the climax of the story by examining performance based on technical problem types. By visualizing average resolution times and case counts by problem category and office, the dashboard uncovers root causes behind service delays and workload concentration. This stage provides the most critical insights into operational inefficiencies.</w:t>
      </w:r>
    </w:p>
    <w:p w14:paraId="27986F02" w14:textId="77777777" w:rsidR="002269CB" w:rsidRPr="007E341D" w:rsidRDefault="002269CB" w:rsidP="008D0BF9">
      <w:pPr>
        <w:autoSpaceDE w:val="0"/>
        <w:autoSpaceDN w:val="0"/>
        <w:adjustRightInd w:val="0"/>
        <w:spacing w:after="0" w:line="240" w:lineRule="auto"/>
        <w:rPr>
          <w:rFonts w:ascii="Arial" w:hAnsi="Arial" w:cs="Arial"/>
          <w:kern w:val="0"/>
        </w:rPr>
      </w:pPr>
    </w:p>
    <w:p w14:paraId="4FF991D8" w14:textId="2D84F26E" w:rsidR="002269CB" w:rsidRPr="007E341D" w:rsidRDefault="002269CB" w:rsidP="000845B3">
      <w:pPr>
        <w:autoSpaceDE w:val="0"/>
        <w:autoSpaceDN w:val="0"/>
        <w:adjustRightInd w:val="0"/>
        <w:spacing w:after="0" w:line="240" w:lineRule="auto"/>
        <w:jc w:val="center"/>
        <w:rPr>
          <w:rFonts w:ascii="Arial" w:hAnsi="Arial" w:cs="Arial"/>
          <w:kern w:val="0"/>
        </w:rPr>
      </w:pPr>
      <w:r w:rsidRPr="007E341D">
        <w:rPr>
          <w:rFonts w:ascii="Arial" w:hAnsi="Arial" w:cs="Arial"/>
          <w:noProof/>
          <w:kern w:val="0"/>
        </w:rPr>
        <w:drawing>
          <wp:inline distT="0" distB="0" distL="0" distR="0" wp14:anchorId="60554232" wp14:editId="1B2109E7">
            <wp:extent cx="4399656" cy="2861187"/>
            <wp:effectExtent l="0" t="0" r="0" b="0"/>
            <wp:docPr id="1730462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491" name="Picture 1" descr="A screenshot of a computer&#10;&#10;AI-generated content may be incorrect."/>
                    <pic:cNvPicPr/>
                  </pic:nvPicPr>
                  <pic:blipFill>
                    <a:blip r:embed="rId23"/>
                    <a:stretch>
                      <a:fillRect/>
                    </a:stretch>
                  </pic:blipFill>
                  <pic:spPr>
                    <a:xfrm>
                      <a:off x="0" y="0"/>
                      <a:ext cx="4461274" cy="2901258"/>
                    </a:xfrm>
                    <a:prstGeom prst="rect">
                      <a:avLst/>
                    </a:prstGeom>
                  </pic:spPr>
                </pic:pic>
              </a:graphicData>
            </a:graphic>
          </wp:inline>
        </w:drawing>
      </w:r>
    </w:p>
    <w:p w14:paraId="14F140AC" w14:textId="5D85B21E" w:rsidR="002269CB" w:rsidRPr="000845B3" w:rsidRDefault="002269CB" w:rsidP="000845B3">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5: Problem-based analysis highlighting root causes of delays</w:t>
      </w:r>
    </w:p>
    <w:p w14:paraId="6AD9CF77" w14:textId="56150C55"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b/>
          <w:bCs/>
          <w:kern w:val="0"/>
        </w:rPr>
        <w:t>Falling Action</w:t>
      </w:r>
    </w:p>
    <w:p w14:paraId="40F8F2DB" w14:textId="77777777" w:rsidR="008D0BF9" w:rsidRPr="007E341D" w:rsidRDefault="008D0BF9" w:rsidP="002269CB">
      <w:pPr>
        <w:autoSpaceDE w:val="0"/>
        <w:autoSpaceDN w:val="0"/>
        <w:adjustRightInd w:val="0"/>
        <w:spacing w:after="0" w:line="240" w:lineRule="auto"/>
        <w:jc w:val="both"/>
        <w:rPr>
          <w:rFonts w:ascii="Arial" w:hAnsi="Arial" w:cs="Arial"/>
          <w:kern w:val="0"/>
        </w:rPr>
      </w:pPr>
      <w:r w:rsidRPr="007E341D">
        <w:rPr>
          <w:rFonts w:ascii="Arial" w:hAnsi="Arial" w:cs="Arial"/>
          <w:kern w:val="0"/>
        </w:rPr>
        <w:t>The SLA &amp; Efficiency Analysis page evaluates SLA compliance and workload efficiency, translating operational metrics into accountability measures. The analysis highlights how well each office meets service-level expectations and how resolution effort is distributed across time thresholds.</w:t>
      </w:r>
    </w:p>
    <w:p w14:paraId="7ED2213F" w14:textId="77777777" w:rsidR="002269CB" w:rsidRPr="007E341D" w:rsidRDefault="002269CB" w:rsidP="002269CB">
      <w:pPr>
        <w:autoSpaceDE w:val="0"/>
        <w:autoSpaceDN w:val="0"/>
        <w:adjustRightInd w:val="0"/>
        <w:spacing w:after="0" w:line="240" w:lineRule="auto"/>
        <w:jc w:val="both"/>
        <w:rPr>
          <w:rFonts w:ascii="Arial" w:hAnsi="Arial" w:cs="Arial"/>
          <w:kern w:val="0"/>
        </w:rPr>
      </w:pPr>
    </w:p>
    <w:p w14:paraId="6421DA14" w14:textId="6D8D5C41" w:rsidR="008D0BF9" w:rsidRPr="007E341D" w:rsidRDefault="002269CB" w:rsidP="000845B3">
      <w:pPr>
        <w:autoSpaceDE w:val="0"/>
        <w:autoSpaceDN w:val="0"/>
        <w:adjustRightInd w:val="0"/>
        <w:spacing w:after="0" w:line="240" w:lineRule="auto"/>
        <w:jc w:val="center"/>
        <w:rPr>
          <w:rFonts w:ascii="Arial" w:hAnsi="Arial" w:cs="Arial"/>
          <w:kern w:val="0"/>
          <w:sz w:val="26"/>
          <w:szCs w:val="26"/>
        </w:rPr>
      </w:pPr>
      <w:r w:rsidRPr="007E341D">
        <w:rPr>
          <w:rFonts w:ascii="Arial" w:hAnsi="Arial" w:cs="Arial"/>
          <w:noProof/>
          <w:kern w:val="0"/>
          <w:sz w:val="26"/>
          <w:szCs w:val="26"/>
        </w:rPr>
        <w:lastRenderedPageBreak/>
        <w:drawing>
          <wp:inline distT="0" distB="0" distL="0" distR="0" wp14:anchorId="6319106A" wp14:editId="54E342EE">
            <wp:extent cx="4203290" cy="2733486"/>
            <wp:effectExtent l="0" t="0" r="635" b="0"/>
            <wp:docPr id="1829400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0343" name="Picture 1" descr="A screenshot of a computer&#10;&#10;AI-generated content may be incorrect."/>
                    <pic:cNvPicPr/>
                  </pic:nvPicPr>
                  <pic:blipFill>
                    <a:blip r:embed="rId24"/>
                    <a:stretch>
                      <a:fillRect/>
                    </a:stretch>
                  </pic:blipFill>
                  <pic:spPr>
                    <a:xfrm>
                      <a:off x="0" y="0"/>
                      <a:ext cx="4238755" cy="2756550"/>
                    </a:xfrm>
                    <a:prstGeom prst="rect">
                      <a:avLst/>
                    </a:prstGeom>
                  </pic:spPr>
                </pic:pic>
              </a:graphicData>
            </a:graphic>
          </wp:inline>
        </w:drawing>
      </w:r>
    </w:p>
    <w:p w14:paraId="52A875ED" w14:textId="77777777" w:rsidR="002269CB" w:rsidRPr="002269CB" w:rsidRDefault="002269CB" w:rsidP="002269CB">
      <w:pPr>
        <w:spacing w:after="0" w:line="240" w:lineRule="auto"/>
        <w:jc w:val="center"/>
        <w:rPr>
          <w:rFonts w:ascii="Arial" w:eastAsia="Times New Roman" w:hAnsi="Arial" w:cs="Arial"/>
          <w:color w:val="0E0E0E"/>
          <w:kern w:val="0"/>
          <w:sz w:val="21"/>
          <w:szCs w:val="21"/>
          <w14:ligatures w14:val="none"/>
        </w:rPr>
      </w:pPr>
      <w:r w:rsidRPr="002269CB">
        <w:rPr>
          <w:rFonts w:ascii="Arial" w:eastAsia="Times New Roman" w:hAnsi="Arial" w:cs="Arial"/>
          <w:i/>
          <w:iCs/>
          <w:color w:val="0E0E0E"/>
          <w:kern w:val="0"/>
          <w:sz w:val="21"/>
          <w:szCs w:val="21"/>
          <w14:ligatures w14:val="none"/>
        </w:rPr>
        <w:t>Figure 6: SLA compliance and workload efficiency analysis</w:t>
      </w:r>
    </w:p>
    <w:p w14:paraId="7FC31393" w14:textId="77777777" w:rsidR="002269CB" w:rsidRPr="007E341D" w:rsidRDefault="002269CB" w:rsidP="008D0BF9">
      <w:pPr>
        <w:autoSpaceDE w:val="0"/>
        <w:autoSpaceDN w:val="0"/>
        <w:adjustRightInd w:val="0"/>
        <w:spacing w:after="0" w:line="240" w:lineRule="auto"/>
        <w:rPr>
          <w:rFonts w:ascii="Arial" w:hAnsi="Arial" w:cs="Arial"/>
          <w:kern w:val="0"/>
          <w:sz w:val="26"/>
          <w:szCs w:val="26"/>
        </w:rPr>
      </w:pPr>
    </w:p>
    <w:p w14:paraId="0FEA55D1" w14:textId="29756A7C"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b/>
          <w:bCs/>
          <w:kern w:val="0"/>
        </w:rPr>
        <w:t>Resolution</w:t>
      </w:r>
    </w:p>
    <w:p w14:paraId="2BEAE163" w14:textId="77777777" w:rsidR="008D0BF9" w:rsidRPr="007E341D" w:rsidRDefault="008D0BF9" w:rsidP="008D0BF9">
      <w:pPr>
        <w:autoSpaceDE w:val="0"/>
        <w:autoSpaceDN w:val="0"/>
        <w:adjustRightInd w:val="0"/>
        <w:spacing w:after="0" w:line="240" w:lineRule="auto"/>
        <w:rPr>
          <w:rFonts w:ascii="Arial" w:hAnsi="Arial" w:cs="Arial"/>
          <w:kern w:val="0"/>
        </w:rPr>
      </w:pPr>
      <w:r w:rsidRPr="007E341D">
        <w:rPr>
          <w:rFonts w:ascii="Arial" w:hAnsi="Arial" w:cs="Arial"/>
          <w:kern w:val="0"/>
        </w:rPr>
        <w:t>The narrative concludes by empowering stakeholders to take informed action. By synthesizing insights across all pages, the dashboard supports decisions aimed at improving service quality, optimizing resource allocation, and enhancing overall IT support efficiency.</w:t>
      </w:r>
    </w:p>
    <w:p w14:paraId="52213289" w14:textId="77777777" w:rsidR="008D0BF9" w:rsidRPr="007E341D" w:rsidRDefault="008D0BF9" w:rsidP="008D0BF9">
      <w:pPr>
        <w:autoSpaceDE w:val="0"/>
        <w:autoSpaceDN w:val="0"/>
        <w:adjustRightInd w:val="0"/>
        <w:spacing w:after="0" w:line="240" w:lineRule="auto"/>
        <w:rPr>
          <w:rFonts w:ascii="Arial" w:hAnsi="Arial" w:cs="Arial"/>
          <w:kern w:val="0"/>
          <w:sz w:val="26"/>
          <w:szCs w:val="26"/>
        </w:rPr>
      </w:pPr>
    </w:p>
    <w:p w14:paraId="366E13CD" w14:textId="35A85004" w:rsidR="008D0BF9" w:rsidRPr="007E341D" w:rsidRDefault="000845B3" w:rsidP="002269CB">
      <w:pPr>
        <w:autoSpaceDE w:val="0"/>
        <w:autoSpaceDN w:val="0"/>
        <w:adjustRightInd w:val="0"/>
        <w:spacing w:after="120" w:line="240" w:lineRule="auto"/>
        <w:rPr>
          <w:rFonts w:ascii="Arial" w:hAnsi="Arial" w:cs="Arial"/>
          <w:kern w:val="0"/>
          <w:sz w:val="28"/>
          <w:szCs w:val="28"/>
        </w:rPr>
      </w:pPr>
      <w:r>
        <w:rPr>
          <w:rFonts w:ascii="Arial" w:hAnsi="Arial" w:cs="Arial"/>
          <w:b/>
          <w:bCs/>
          <w:kern w:val="0"/>
          <w:sz w:val="28"/>
          <w:szCs w:val="28"/>
        </w:rPr>
        <w:t>7</w:t>
      </w:r>
      <w:r w:rsidR="008D0BF9" w:rsidRPr="007E341D">
        <w:rPr>
          <w:rFonts w:ascii="Arial" w:hAnsi="Arial" w:cs="Arial"/>
          <w:b/>
          <w:bCs/>
          <w:kern w:val="0"/>
          <w:sz w:val="28"/>
          <w:szCs w:val="28"/>
        </w:rPr>
        <w:t>. Dashboard Design</w:t>
      </w:r>
    </w:p>
    <w:p w14:paraId="2E526E2F" w14:textId="4C65C7A1" w:rsidR="004D6470" w:rsidRPr="000845B3" w:rsidRDefault="008D0BF9" w:rsidP="000845B3">
      <w:pPr>
        <w:autoSpaceDE w:val="0"/>
        <w:autoSpaceDN w:val="0"/>
        <w:adjustRightInd w:val="0"/>
        <w:spacing w:after="0" w:line="240" w:lineRule="auto"/>
        <w:jc w:val="both"/>
        <w:rPr>
          <w:rFonts w:ascii="Arial" w:hAnsi="Arial" w:cs="Arial"/>
          <w:kern w:val="0"/>
        </w:rPr>
      </w:pPr>
      <w:r w:rsidRPr="007E341D">
        <w:rPr>
          <w:rFonts w:ascii="Arial" w:hAnsi="Arial" w:cs="Arial"/>
          <w:kern w:val="0"/>
        </w:rPr>
        <w:t>The dashboard was designed with usability, clarity, and consistency in mind. Each page follows a uniform layout that includes a descriptive title, navigation controls, relevant filters, KPIs, and charts. Aesthetic color palettes were chosen to improve readability and convey semantic meaning, particularly in SLA-related visualizations where severity-based colors enhance interpretation. Active navigation highlighting improves user orientation and overall user experience.</w:t>
      </w:r>
    </w:p>
    <w:p w14:paraId="2B59D046" w14:textId="77777777" w:rsidR="004D6470" w:rsidRPr="007E341D" w:rsidRDefault="004D6470" w:rsidP="004D6470">
      <w:pPr>
        <w:autoSpaceDE w:val="0"/>
        <w:autoSpaceDN w:val="0"/>
        <w:adjustRightInd w:val="0"/>
        <w:spacing w:after="0" w:line="240" w:lineRule="auto"/>
        <w:jc w:val="both"/>
        <w:rPr>
          <w:rFonts w:ascii="Arial" w:hAnsi="Arial" w:cs="Arial"/>
          <w:kern w:val="0"/>
          <w:sz w:val="26"/>
          <w:szCs w:val="26"/>
        </w:rPr>
      </w:pPr>
    </w:p>
    <w:p w14:paraId="71877420" w14:textId="21C6317E" w:rsidR="004D6470" w:rsidRPr="000845B3" w:rsidRDefault="000845B3" w:rsidP="004D6470">
      <w:pPr>
        <w:autoSpaceDE w:val="0"/>
        <w:autoSpaceDN w:val="0"/>
        <w:adjustRightInd w:val="0"/>
        <w:spacing w:after="120" w:line="240" w:lineRule="auto"/>
        <w:jc w:val="both"/>
        <w:rPr>
          <w:rFonts w:ascii="Arial" w:hAnsi="Arial" w:cs="Arial"/>
          <w:kern w:val="0"/>
          <w:sz w:val="28"/>
          <w:szCs w:val="28"/>
        </w:rPr>
      </w:pPr>
      <w:r w:rsidRPr="000845B3">
        <w:rPr>
          <w:rFonts w:ascii="Arial" w:hAnsi="Arial" w:cs="Arial"/>
          <w:b/>
          <w:bCs/>
          <w:kern w:val="0"/>
          <w:sz w:val="28"/>
          <w:szCs w:val="28"/>
        </w:rPr>
        <w:t>8</w:t>
      </w:r>
      <w:r w:rsidR="004D6470" w:rsidRPr="000845B3">
        <w:rPr>
          <w:rFonts w:ascii="Arial" w:hAnsi="Arial" w:cs="Arial"/>
          <w:b/>
          <w:bCs/>
          <w:kern w:val="0"/>
          <w:sz w:val="28"/>
          <w:szCs w:val="28"/>
        </w:rPr>
        <w:t>. Observations and Insights Summary</w:t>
      </w:r>
    </w:p>
    <w:p w14:paraId="23B2EFAA" w14:textId="5750A8BA" w:rsidR="008D0BF9" w:rsidRPr="000845B3" w:rsidRDefault="004D6470" w:rsidP="000845B3">
      <w:pPr>
        <w:autoSpaceDE w:val="0"/>
        <w:autoSpaceDN w:val="0"/>
        <w:adjustRightInd w:val="0"/>
        <w:spacing w:after="0" w:line="240" w:lineRule="auto"/>
        <w:jc w:val="both"/>
        <w:rPr>
          <w:rFonts w:ascii="Arial" w:hAnsi="Arial" w:cs="Arial"/>
          <w:kern w:val="0"/>
        </w:rPr>
      </w:pPr>
      <w:r w:rsidRPr="004D6470">
        <w:rPr>
          <w:rFonts w:ascii="Arial" w:hAnsi="Arial" w:cs="Arial"/>
          <w:kern w:val="0"/>
        </w:rPr>
        <w:t>Overall, the dashboard demonstrates how effective data visualization can transform operational IT support data into actionable insights. By combining interactive exploration with structured storytelling, the project enables stakeholders to understand performance, identify issues, and make informed decisions aimed at improving service quality and operational efficiency.</w:t>
      </w:r>
    </w:p>
    <w:sectPr w:rsidR="008D0BF9" w:rsidRPr="000845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49A9"/>
    <w:multiLevelType w:val="hybridMultilevel"/>
    <w:tmpl w:val="29D0706A"/>
    <w:lvl w:ilvl="0" w:tplc="3490EEE0">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B2B96"/>
    <w:multiLevelType w:val="hybridMultilevel"/>
    <w:tmpl w:val="73C26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F02CC"/>
    <w:multiLevelType w:val="hybridMultilevel"/>
    <w:tmpl w:val="243EDE8C"/>
    <w:lvl w:ilvl="0" w:tplc="724E86D6">
      <w:start w:val="1"/>
      <w:numFmt w:val="decimal"/>
      <w:lvlText w:val="%1."/>
      <w:lvlJc w:val="left"/>
      <w:pPr>
        <w:ind w:left="720" w:hanging="360"/>
      </w:pPr>
      <w:rPr>
        <w:rFonts w:asciiTheme="minorHAnsi" w:hAnsiTheme="minorHAnsi"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799562">
    <w:abstractNumId w:val="1"/>
  </w:num>
  <w:num w:numId="2" w16cid:durableId="634409976">
    <w:abstractNumId w:val="0"/>
  </w:num>
  <w:num w:numId="3" w16cid:durableId="10666887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D6B"/>
    <w:rsid w:val="000845B3"/>
    <w:rsid w:val="002269CB"/>
    <w:rsid w:val="002546EB"/>
    <w:rsid w:val="00277585"/>
    <w:rsid w:val="002D0C63"/>
    <w:rsid w:val="003B56E4"/>
    <w:rsid w:val="003B7C2A"/>
    <w:rsid w:val="004D6470"/>
    <w:rsid w:val="00536AB2"/>
    <w:rsid w:val="005D5F77"/>
    <w:rsid w:val="007E341D"/>
    <w:rsid w:val="00832AF3"/>
    <w:rsid w:val="008D0BF9"/>
    <w:rsid w:val="00AF7757"/>
    <w:rsid w:val="00B00E6D"/>
    <w:rsid w:val="00B144BB"/>
    <w:rsid w:val="00B15D6B"/>
    <w:rsid w:val="00B71D47"/>
    <w:rsid w:val="00CE2AB7"/>
    <w:rsid w:val="00E363D2"/>
    <w:rsid w:val="00FD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C7C47F"/>
  <w15:chartTrackingRefBased/>
  <w15:docId w15:val="{1208CD83-FF18-B74E-AF68-09BADF7D6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D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15D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15D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5D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5D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5D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5D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5D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5D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D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15D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15D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5D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5D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5D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5D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5D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5D6B"/>
    <w:rPr>
      <w:rFonts w:eastAsiaTheme="majorEastAsia" w:cstheme="majorBidi"/>
      <w:color w:val="272727" w:themeColor="text1" w:themeTint="D8"/>
    </w:rPr>
  </w:style>
  <w:style w:type="paragraph" w:styleId="Title">
    <w:name w:val="Title"/>
    <w:basedOn w:val="Normal"/>
    <w:next w:val="Normal"/>
    <w:link w:val="TitleChar"/>
    <w:uiPriority w:val="10"/>
    <w:qFormat/>
    <w:rsid w:val="00B15D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D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5D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5D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5D6B"/>
    <w:pPr>
      <w:spacing w:before="160"/>
      <w:jc w:val="center"/>
    </w:pPr>
    <w:rPr>
      <w:i/>
      <w:iCs/>
      <w:color w:val="404040" w:themeColor="text1" w:themeTint="BF"/>
    </w:rPr>
  </w:style>
  <w:style w:type="character" w:customStyle="1" w:styleId="QuoteChar">
    <w:name w:val="Quote Char"/>
    <w:basedOn w:val="DefaultParagraphFont"/>
    <w:link w:val="Quote"/>
    <w:uiPriority w:val="29"/>
    <w:rsid w:val="00B15D6B"/>
    <w:rPr>
      <w:i/>
      <w:iCs/>
      <w:color w:val="404040" w:themeColor="text1" w:themeTint="BF"/>
    </w:rPr>
  </w:style>
  <w:style w:type="paragraph" w:styleId="ListParagraph">
    <w:name w:val="List Paragraph"/>
    <w:basedOn w:val="Normal"/>
    <w:uiPriority w:val="34"/>
    <w:qFormat/>
    <w:rsid w:val="00B15D6B"/>
    <w:pPr>
      <w:ind w:left="720"/>
      <w:contextualSpacing/>
    </w:pPr>
  </w:style>
  <w:style w:type="character" w:styleId="IntenseEmphasis">
    <w:name w:val="Intense Emphasis"/>
    <w:basedOn w:val="DefaultParagraphFont"/>
    <w:uiPriority w:val="21"/>
    <w:qFormat/>
    <w:rsid w:val="00B15D6B"/>
    <w:rPr>
      <w:i/>
      <w:iCs/>
      <w:color w:val="0F4761" w:themeColor="accent1" w:themeShade="BF"/>
    </w:rPr>
  </w:style>
  <w:style w:type="paragraph" w:styleId="IntenseQuote">
    <w:name w:val="Intense Quote"/>
    <w:basedOn w:val="Normal"/>
    <w:next w:val="Normal"/>
    <w:link w:val="IntenseQuoteChar"/>
    <w:uiPriority w:val="30"/>
    <w:qFormat/>
    <w:rsid w:val="00B15D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5D6B"/>
    <w:rPr>
      <w:i/>
      <w:iCs/>
      <w:color w:val="0F4761" w:themeColor="accent1" w:themeShade="BF"/>
    </w:rPr>
  </w:style>
  <w:style w:type="character" w:styleId="IntenseReference">
    <w:name w:val="Intense Reference"/>
    <w:basedOn w:val="DefaultParagraphFont"/>
    <w:uiPriority w:val="32"/>
    <w:qFormat/>
    <w:rsid w:val="00B15D6B"/>
    <w:rPr>
      <w:b/>
      <w:bCs/>
      <w:smallCaps/>
      <w:color w:val="0F4761" w:themeColor="accent1" w:themeShade="BF"/>
      <w:spacing w:val="5"/>
    </w:rPr>
  </w:style>
  <w:style w:type="character" w:customStyle="1" w:styleId="markedcontent">
    <w:name w:val="markedcontent"/>
    <w:basedOn w:val="DefaultParagraphFont"/>
    <w:rsid w:val="00B15D6B"/>
  </w:style>
  <w:style w:type="paragraph" w:customStyle="1" w:styleId="p1">
    <w:name w:val="p1"/>
    <w:basedOn w:val="Normal"/>
    <w:rsid w:val="00B15D6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16</Pages>
  <Words>2056</Words>
  <Characters>13202</Characters>
  <Application>Microsoft Office Word</Application>
  <DocSecurity>0</DocSecurity>
  <Lines>356</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Mathews Irigi</dc:creator>
  <cp:keywords/>
  <dc:description/>
  <cp:lastModifiedBy>Paul Mathews Irigi</cp:lastModifiedBy>
  <cp:revision>12</cp:revision>
  <dcterms:created xsi:type="dcterms:W3CDTF">2025-12-17T03:34:00Z</dcterms:created>
  <dcterms:modified xsi:type="dcterms:W3CDTF">2025-12-17T06:22:00Z</dcterms:modified>
</cp:coreProperties>
</file>